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AE43A8">
      <w:pPr>
        <w:spacing w:before="184" w:line="230" w:lineRule="auto"/>
        <w:ind w:left="42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6"/>
          <w:sz w:val="31"/>
          <w:szCs w:val="31"/>
        </w:rPr>
        <w:t>附件</w:t>
      </w:r>
      <w:r>
        <w:rPr>
          <w:rFonts w:ascii="黑体" w:hAnsi="黑体" w:eastAsia="黑体" w:cs="黑体"/>
          <w:spacing w:val="-4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6"/>
          <w:sz w:val="31"/>
          <w:szCs w:val="31"/>
        </w:rPr>
        <w:t>1</w:t>
      </w:r>
    </w:p>
    <w:p w14:paraId="61E8D86E">
      <w:pPr>
        <w:pStyle w:val="2"/>
        <w:spacing w:line="472" w:lineRule="auto"/>
      </w:pPr>
    </w:p>
    <w:p w14:paraId="2035B998">
      <w:pPr>
        <w:spacing w:before="167" w:line="216" w:lineRule="auto"/>
        <w:ind w:left="577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7"/>
          <w:sz w:val="43"/>
          <w:szCs w:val="43"/>
        </w:rPr>
        <w:t>第四批省级重点产业集群核心区协同区</w:t>
      </w:r>
    </w:p>
    <w:p w14:paraId="507F101E">
      <w:pPr>
        <w:spacing w:before="1" w:line="238" w:lineRule="auto"/>
        <w:ind w:left="1676"/>
        <w:outlineLvl w:val="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-14"/>
          <w:sz w:val="43"/>
          <w:szCs w:val="43"/>
        </w:rPr>
        <w:t>和“新星”产业群遴选方案</w:t>
      </w:r>
    </w:p>
    <w:p w14:paraId="7E795FC8">
      <w:pPr>
        <w:pStyle w:val="2"/>
        <w:spacing w:line="258" w:lineRule="auto"/>
      </w:pPr>
    </w:p>
    <w:p w14:paraId="77259A97">
      <w:pPr>
        <w:pStyle w:val="2"/>
        <w:spacing w:line="259" w:lineRule="auto"/>
      </w:pPr>
    </w:p>
    <w:p w14:paraId="37DC69A9">
      <w:pPr>
        <w:spacing w:before="101" w:line="22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一、总体要求</w:t>
      </w:r>
    </w:p>
    <w:p w14:paraId="6CFC794A">
      <w:pPr>
        <w:spacing w:before="218" w:line="357" w:lineRule="auto"/>
        <w:ind w:left="21" w:right="81" w:firstLine="652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深入贯彻党的二十大、二十届历次全会精神和习近平总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书记考察浙江重要讲话精神，坚定不移走新型工业化道路，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深入实施“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415X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”先进制造业集群培育工程，以梯度培育与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动态管理相结合为原则，持续深化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核心区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+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协同区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建设，以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引导集群在县域间合理分布，形成全省集群发展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“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一盘棋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”</w:t>
      </w:r>
      <w:r>
        <w:rPr>
          <w:rFonts w:ascii="Times New Roman" w:hAnsi="Times New Roman" w:eastAsia="Times New Roman" w:cs="Times New Roman"/>
          <w:spacing w:val="-34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助力构建以世界级集群为引领、国家级集群为骨干、省级集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群为支撑、核心区协同区为基础的集群梯度培育发展体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系。</w:t>
      </w:r>
    </w:p>
    <w:p w14:paraId="5A03EDC8">
      <w:pPr>
        <w:spacing w:before="2" w:line="228" w:lineRule="auto"/>
        <w:ind w:left="672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二、申报范围</w:t>
      </w:r>
    </w:p>
    <w:p w14:paraId="6DEBDFAA">
      <w:pPr>
        <w:spacing w:before="220" w:line="357" w:lineRule="auto"/>
        <w:ind w:left="19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针对低空经济与商业航天、工业母机与机器人、电气</w:t>
      </w:r>
      <w:r>
        <w:rPr>
          <w:rFonts w:ascii="FangSong_GB2312" w:hAnsi="FangSong_GB2312" w:eastAsia="FangSong_GB2312" w:cs="FangSong_GB2312"/>
          <w:sz w:val="31"/>
          <w:szCs w:val="31"/>
        </w:rPr>
        <w:t>与农机装备、人工智能等集群赛道，开放核心区协同区申报，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原则上来自于现有“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X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”体系（“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X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”体系包含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未来产业先导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区、历史经典产业核心区协同区、中小企业特色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产业集群、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创新型产业集群、安全应急产业集群、省现代化交通产业集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群</w:t>
      </w:r>
      <w:r>
        <w:rPr>
          <w:rFonts w:ascii="FangSong_GB2312" w:hAnsi="FangSong_GB2312" w:eastAsia="FangSong_GB2312" w:cs="FangSong_GB2312"/>
          <w:spacing w:val="-114"/>
          <w:sz w:val="31"/>
          <w:szCs w:val="31"/>
        </w:rPr>
        <w:t>）；</w:t>
      </w:r>
      <w:r>
        <w:rPr>
          <w:rFonts w:ascii="FangSong_GB2312" w:hAnsi="FangSong_GB2312" w:eastAsia="FangSong_GB2312" w:cs="FangSong_GB2312"/>
          <w:spacing w:val="-6"/>
          <w:sz w:val="31"/>
          <w:szCs w:val="31"/>
        </w:rPr>
        <w:t>对于其他产业集群赛道的核心区协同区调整，参照《“浙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江制造”省级特色产业集群核心区协同区高质量发展评价办法》有关规定，支持符合条件的现有协同区申报核心区，支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持现有“</w:t>
      </w:r>
      <w:r>
        <w:rPr>
          <w:rFonts w:ascii="Times New Roman" w:hAnsi="Times New Roman" w:eastAsia="Times New Roman" w:cs="Times New Roman"/>
          <w:spacing w:val="8"/>
          <w:sz w:val="31"/>
          <w:szCs w:val="31"/>
        </w:rPr>
        <w:t>X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”体系申报协同区。</w:t>
      </w:r>
    </w:p>
    <w:p w14:paraId="6DA9F8A4">
      <w:pPr>
        <w:spacing w:line="357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5" w:type="default"/>
          <w:pgSz w:w="11906" w:h="16839"/>
          <w:pgMar w:top="1431" w:right="1718" w:bottom="1156" w:left="1785" w:header="0" w:footer="768" w:gutter="0"/>
          <w:cols w:space="720" w:num="1"/>
        </w:sectPr>
      </w:pPr>
    </w:p>
    <w:p w14:paraId="72CFF590">
      <w:pPr>
        <w:spacing w:before="216" w:line="357" w:lineRule="auto"/>
        <w:ind w:left="40" w:right="89" w:firstLine="62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聚焦新一代信息技术、高端装备、现代消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费与健康、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绿色石化与新材料等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4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大产业高地设置若干细分赛道，开放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“新星”产业群申报。</w:t>
      </w:r>
      <w:r>
        <w:rPr>
          <w:rFonts w:ascii="FangSong_GB2312" w:hAnsi="FangSong_GB2312" w:eastAsia="FangSong_GB2312" w:cs="FangSong_GB2312"/>
          <w:spacing w:val="-80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已经属于“</w:t>
      </w:r>
      <w:r>
        <w:rPr>
          <w:rFonts w:ascii="Times New Roman" w:hAnsi="Times New Roman" w:eastAsia="Times New Roman" w:cs="Times New Roman"/>
          <w:spacing w:val="9"/>
          <w:sz w:val="31"/>
          <w:szCs w:val="31"/>
        </w:rPr>
        <w:t>X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”体系的，原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则上不再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申报“新星”产业群。</w:t>
      </w:r>
    </w:p>
    <w:p w14:paraId="1E9C5583">
      <w:pPr>
        <w:spacing w:before="1" w:line="228" w:lineRule="auto"/>
        <w:ind w:left="67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三、申报对象</w:t>
      </w:r>
    </w:p>
    <w:p w14:paraId="4652E44A">
      <w:pPr>
        <w:spacing w:before="218" w:line="219" w:lineRule="auto"/>
        <w:ind w:left="67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县（市、</w:t>
      </w:r>
      <w:r>
        <w:rPr>
          <w:rFonts w:ascii="FangSong_GB2312" w:hAnsi="FangSong_GB2312" w:eastAsia="FangSong_GB2312" w:cs="FangSong_GB2312"/>
          <w:spacing w:val="-9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区）人民政府，开发区（园区）管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委会。</w:t>
      </w:r>
    </w:p>
    <w:p w14:paraId="32FDB015">
      <w:pPr>
        <w:spacing w:before="230" w:line="228" w:lineRule="auto"/>
        <w:ind w:left="686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四、申报条件</w:t>
      </w:r>
    </w:p>
    <w:p w14:paraId="51EE0E8B">
      <w:pPr>
        <w:spacing w:before="228" w:line="182" w:lineRule="auto"/>
        <w:ind w:left="72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8"/>
          <w:sz w:val="31"/>
          <w:szCs w:val="31"/>
        </w:rPr>
        <w:t>（一）</w:t>
      </w:r>
      <w:r>
        <w:rPr>
          <w:rFonts w:ascii="微软雅黑" w:hAnsi="微软雅黑" w:eastAsia="微软雅黑" w:cs="微软雅黑"/>
          <w:spacing w:val="-41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8"/>
          <w:sz w:val="31"/>
          <w:szCs w:val="31"/>
        </w:rPr>
        <w:t>基本条件</w:t>
      </w:r>
    </w:p>
    <w:p w14:paraId="0ACC88A4">
      <w:pPr>
        <w:spacing w:before="189" w:line="356" w:lineRule="auto"/>
        <w:ind w:left="18" w:right="89" w:firstLine="67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原则上应符合细分赛道规定的集群营收规模门槛条件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（详见附</w:t>
      </w:r>
      <w:r>
        <w:rPr>
          <w:rFonts w:ascii="FangSong_GB2312" w:hAnsi="FangSong_GB2312" w:eastAsia="FangSong_GB2312" w:cs="FangSong_GB2312"/>
          <w:spacing w:val="-3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1-</w:t>
      </w:r>
      <w:r>
        <w:rPr>
          <w:rFonts w:ascii="Times New Roman" w:hAnsi="Times New Roman" w:eastAsia="Times New Roman" w:cs="Times New Roman"/>
          <w:spacing w:val="-4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</w:t>
      </w:r>
      <w:r>
        <w:rPr>
          <w:rFonts w:ascii="FangSong_GB2312" w:hAnsi="FangSong_GB2312" w:eastAsia="FangSong_GB2312" w:cs="FangSong_GB2312"/>
          <w:spacing w:val="-63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其中山区海岛县规模门槛可下调</w:t>
      </w:r>
      <w:r>
        <w:rPr>
          <w:rFonts w:ascii="FangSong_GB2312" w:hAnsi="FangSong_GB2312" w:eastAsia="FangSong_GB2312" w:cs="FangSong_GB2312"/>
          <w:spacing w:val="-6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30%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。</w:t>
      </w:r>
    </w:p>
    <w:p w14:paraId="55760EEA">
      <w:pPr>
        <w:spacing w:before="4" w:line="356" w:lineRule="auto"/>
        <w:ind w:left="31" w:right="89" w:firstLine="629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2.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申报核心区的，原则上应拥有至少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6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6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家省级及以上链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主企业（含培育库</w:t>
      </w:r>
      <w:r>
        <w:rPr>
          <w:rFonts w:ascii="FangSong_GB2312" w:hAnsi="FangSong_GB2312" w:eastAsia="FangSong_GB2312" w:cs="FangSong_GB2312"/>
          <w:spacing w:val="-45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且拥有至少</w:t>
      </w:r>
      <w:r>
        <w:rPr>
          <w:rFonts w:ascii="FangSong_GB2312" w:hAnsi="FangSong_GB2312" w:eastAsia="FangSong_GB2312" w:cs="FangSong_GB2312"/>
          <w:spacing w:val="-31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1</w:t>
      </w:r>
      <w:r>
        <w:rPr>
          <w:rFonts w:ascii="Times New Roman" w:hAnsi="Times New Roman" w:eastAsia="Times New Roman" w:cs="Times New Roman"/>
          <w:spacing w:val="28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家省级及以上制造业创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新中心、技术创新中心、制造业中试平台、概念验证中心或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至少</w:t>
      </w:r>
      <w:r>
        <w:rPr>
          <w:rFonts w:ascii="FangSong_GB2312" w:hAnsi="FangSong_GB2312" w:eastAsia="FangSong_GB2312" w:cs="FangSong_GB2312"/>
          <w:spacing w:val="-55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3</w:t>
      </w:r>
      <w:r>
        <w:rPr>
          <w:rFonts w:ascii="Times New Roman" w:hAnsi="Times New Roman" w:eastAsia="Times New Roman" w:cs="Times New Roman"/>
          <w:spacing w:val="2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家省级及以上企业技术中心、重点企业研究院等。</w:t>
      </w:r>
    </w:p>
    <w:p w14:paraId="502AEF76">
      <w:pPr>
        <w:spacing w:before="7" w:line="219" w:lineRule="auto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3.</w:t>
      </w:r>
      <w:r>
        <w:rPr>
          <w:rFonts w:ascii="Times New Roman" w:hAnsi="Times New Roman" w:eastAsia="Times New Roman" w:cs="Times New Roman"/>
          <w:spacing w:val="-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申报核心区协同区的，原则上当前应属于“</w:t>
      </w:r>
      <w:r>
        <w:rPr>
          <w:rFonts w:ascii="Times New Roman" w:hAnsi="Times New Roman" w:eastAsia="Times New Roman" w:cs="Times New Roman"/>
          <w:spacing w:val="3"/>
          <w:sz w:val="31"/>
          <w:szCs w:val="31"/>
        </w:rPr>
        <w:t>X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”体系。</w:t>
      </w:r>
    </w:p>
    <w:p w14:paraId="18D494F0">
      <w:pPr>
        <w:spacing w:before="242" w:line="182" w:lineRule="auto"/>
        <w:ind w:left="727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7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5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-7"/>
          <w:sz w:val="31"/>
          <w:szCs w:val="31"/>
        </w:rPr>
        <w:t>主要条件</w:t>
      </w:r>
    </w:p>
    <w:p w14:paraId="5B0E220E">
      <w:pPr>
        <w:spacing w:before="187" w:line="357" w:lineRule="auto"/>
        <w:ind w:left="23" w:right="91" w:firstLine="65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-2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b/>
          <w:bCs/>
          <w:spacing w:val="-2"/>
          <w:sz w:val="31"/>
          <w:szCs w:val="31"/>
        </w:rPr>
        <w:t>规模实力强。</w:t>
      </w:r>
      <w:r>
        <w:rPr>
          <w:rFonts w:ascii="FangSong_GB2312" w:hAnsi="FangSong_GB2312" w:eastAsia="FangSong_GB2312" w:cs="FangSong_GB2312"/>
          <w:spacing w:val="-2"/>
          <w:sz w:val="31"/>
          <w:szCs w:val="31"/>
        </w:rPr>
        <w:t>按照产业集群发展目录确定的行业范围，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在集群细分领域有较大的产值规模、较高的市场占有率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、品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牌知名度和行业影响力。集聚一批优质企业群体，龙头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企业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引领带动作用显著。集群高端化智能化绿色化发展水平较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高。</w:t>
      </w:r>
    </w:p>
    <w:p w14:paraId="128C5908">
      <w:pPr>
        <w:spacing w:before="3" w:line="355" w:lineRule="auto"/>
        <w:ind w:left="40" w:right="91" w:firstLine="622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1"/>
          <w:sz w:val="31"/>
          <w:szCs w:val="31"/>
        </w:rPr>
        <w:t>2.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</w:rPr>
        <w:t>创新水平高。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集群企业研发投入强度高，拥有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一批省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级及以上的研发机构和创新平台。突破一批关键核心技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术，</w:t>
      </w:r>
    </w:p>
    <w:p w14:paraId="330F5929">
      <w:pPr>
        <w:spacing w:line="355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6" w:type="default"/>
          <w:pgSz w:w="11906" w:h="16839"/>
          <w:pgMar w:top="1431" w:right="1710" w:bottom="1156" w:left="1785" w:header="0" w:footer="765" w:gutter="0"/>
          <w:cols w:space="720" w:num="1"/>
        </w:sectPr>
      </w:pPr>
    </w:p>
    <w:p w14:paraId="29D7F0DB">
      <w:pPr>
        <w:spacing w:before="213" w:line="357" w:lineRule="auto"/>
        <w:ind w:left="53" w:right="13" w:hanging="2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知识产权创造、保护、应用成效明显，主导或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参与制定相关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国际标准、国家标准等，有较强的产业链话语权。</w:t>
      </w:r>
    </w:p>
    <w:p w14:paraId="45C52B0D">
      <w:pPr>
        <w:spacing w:before="3" w:line="357" w:lineRule="auto"/>
        <w:ind w:left="25" w:right="16" w:firstLine="63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1"/>
          <w:sz w:val="31"/>
          <w:szCs w:val="31"/>
        </w:rPr>
        <w:t>3.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</w:rPr>
        <w:t>产业生态优。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产业平台能级高，专业人才集聚度高，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科技产业金融良性互动。研发设计、中试验证、检验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检测等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公共服务较为完善，新型基础设施建设水平较高。网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络化协作水平高，产业链供应链上下游协作紧密。</w:t>
      </w:r>
    </w:p>
    <w:p w14:paraId="7788F494">
      <w:pPr>
        <w:spacing w:before="3" w:line="356" w:lineRule="auto"/>
        <w:ind w:left="31" w:right="14" w:firstLine="63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1"/>
          <w:sz w:val="31"/>
          <w:szCs w:val="31"/>
        </w:rPr>
        <w:t>4.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</w:rPr>
        <w:t>成长潜力大。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聚焦链主企业、单项冠军企业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、专精特新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小巨人</w:t>
      </w:r>
      <w:r>
        <w:rPr>
          <w:rFonts w:ascii="Times New Roman" w:hAnsi="Times New Roman" w:eastAsia="Times New Roman" w:cs="Times New Roman"/>
          <w:spacing w:val="10"/>
          <w:sz w:val="31"/>
          <w:szCs w:val="31"/>
        </w:rPr>
        <w:t>”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企业引育和省级及以上创新平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台成果转化，有一</w:t>
      </w: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批在建或储备项目。</w:t>
      </w:r>
    </w:p>
    <w:p w14:paraId="531D0870">
      <w:pPr>
        <w:spacing w:before="7" w:line="357" w:lineRule="auto"/>
        <w:ind w:left="21" w:right="16" w:firstLine="64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b/>
          <w:bCs/>
          <w:spacing w:val="11"/>
          <w:sz w:val="31"/>
          <w:szCs w:val="31"/>
        </w:rPr>
        <w:t>5.</w:t>
      </w:r>
      <w:r>
        <w:rPr>
          <w:rFonts w:ascii="FangSong_GB2312" w:hAnsi="FangSong_GB2312" w:eastAsia="FangSong_GB2312" w:cs="FangSong_GB2312"/>
          <w:b/>
          <w:bCs/>
          <w:spacing w:val="11"/>
          <w:sz w:val="31"/>
          <w:szCs w:val="31"/>
        </w:rPr>
        <w:t>组织保障好。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所在地人民政府（管委会</w:t>
      </w:r>
      <w:r>
        <w:rPr>
          <w:rFonts w:ascii="FangSong_GB2312" w:hAnsi="FangSong_GB2312" w:eastAsia="FangSong_GB2312" w:cs="FangSong_GB2312"/>
          <w:spacing w:val="10"/>
          <w:sz w:val="31"/>
          <w:szCs w:val="31"/>
        </w:rPr>
        <w:t>）建立推动集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群发展的工作机制，编制集群培育发展实施方案，有明确的</w:t>
      </w:r>
      <w:r>
        <w:rPr>
          <w:rFonts w:ascii="FangSong_GB2312" w:hAnsi="FangSong_GB2312" w:eastAsia="FangSong_GB2312" w:cs="FangSong_GB2312"/>
          <w:spacing w:val="22"/>
          <w:sz w:val="31"/>
          <w:szCs w:val="31"/>
        </w:rPr>
        <w:t>集群支持政策。鼓励设立专业化规范化的集群</w:t>
      </w:r>
      <w:r>
        <w:rPr>
          <w:rFonts w:ascii="FangSong_GB2312" w:hAnsi="FangSong_GB2312" w:eastAsia="FangSong_GB2312" w:cs="FangSong_GB2312"/>
          <w:spacing w:val="21"/>
          <w:sz w:val="31"/>
          <w:szCs w:val="31"/>
        </w:rPr>
        <w:t>发展促进组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织，加强集群沟通交流，推进产学研协同创新，引导行业自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律发展。</w:t>
      </w:r>
    </w:p>
    <w:p w14:paraId="0D31AEA9">
      <w:pPr>
        <w:spacing w:line="227" w:lineRule="auto"/>
        <w:ind w:left="675"/>
        <w:outlineLvl w:val="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五、申报程序</w:t>
      </w:r>
    </w:p>
    <w:p w14:paraId="5E5D814C">
      <w:pPr>
        <w:spacing w:before="189" w:line="318" w:lineRule="auto"/>
        <w:ind w:left="18" w:right="13" w:firstLine="70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11"/>
          <w:sz w:val="31"/>
          <w:szCs w:val="31"/>
        </w:rPr>
        <w:t>（一） 线上申报</w:t>
      </w:r>
      <w:r>
        <w:rPr>
          <w:rFonts w:ascii="微软雅黑" w:hAnsi="微软雅黑" w:eastAsia="微软雅黑" w:cs="微软雅黑"/>
          <w:spacing w:val="-2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11"/>
          <w:sz w:val="31"/>
          <w:szCs w:val="31"/>
        </w:rPr>
        <w:t>。</w:t>
      </w:r>
      <w:r>
        <w:rPr>
          <w:rFonts w:ascii="微软雅黑" w:hAnsi="微软雅黑" w:eastAsia="微软雅黑" w:cs="微软雅黑"/>
          <w:spacing w:val="-53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1"/>
          <w:sz w:val="31"/>
          <w:szCs w:val="31"/>
        </w:rPr>
        <w:t>请各地经信局登录数智经信工作台</w:t>
      </w:r>
      <w:r>
        <w:rPr>
          <w:rFonts w:ascii="FangSong_GB2312" w:hAnsi="FangSong_GB2312" w:eastAsia="FangSong_GB2312" w:cs="FangSong_GB2312"/>
          <w:sz w:val="31"/>
          <w:szCs w:val="31"/>
        </w:rPr>
        <w:t>（</w:t>
      </w:r>
      <w:r>
        <w:fldChar w:fldCharType="begin"/>
      </w:r>
      <w:r>
        <w:instrText xml:space="preserve"> HYPERLINK "https://szjx.jxt.zj.gov.cn:20060/ddm_oms/#/login" </w:instrText>
      </w:r>
      <w:r>
        <w:fldChar w:fldCharType="separate"/>
      </w:r>
      <w:r>
        <w:rPr>
          <w:rFonts w:ascii="Times New Roman" w:hAnsi="Times New Roman" w:eastAsia="Times New Roman" w:cs="Times New Roman"/>
          <w:sz w:val="31"/>
          <w:szCs w:val="31"/>
        </w:rPr>
        <w:t>https://szjx.jxt.zj.gov.cn:20060/ddm_oms/#/login</w:t>
      </w:r>
      <w:r>
        <w:rPr>
          <w:rFonts w:ascii="Times New Roman" w:hAnsi="Times New Roman" w:eastAsia="Times New Roman" w:cs="Times New Roman"/>
          <w:sz w:val="31"/>
          <w:szCs w:val="31"/>
        </w:rPr>
        <w:fldChar w:fldCharType="end"/>
      </w:r>
      <w:r>
        <w:rPr>
          <w:rFonts w:ascii="FangSong_GB2312" w:hAnsi="FangSong_GB2312" w:eastAsia="FangSong_GB2312" w:cs="FangSong_GB2312"/>
          <w:sz w:val="31"/>
          <w:szCs w:val="31"/>
        </w:rPr>
        <w:t>）右上角“事</w:t>
      </w:r>
      <w:r>
        <w:rPr>
          <w:rFonts w:ascii="FangSong_GB2312" w:hAnsi="FangSong_GB2312" w:eastAsia="FangSong_GB2312" w:cs="FangSong_GB2312"/>
          <w:spacing w:val="9"/>
          <w:sz w:val="31"/>
          <w:szCs w:val="31"/>
        </w:rPr>
        <w:t>项中心—事项大厅”模块，按照要求在线填报《先进制造业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集群申报信息表》（参考附</w:t>
      </w:r>
      <w:r>
        <w:rPr>
          <w:rFonts w:ascii="FangSong_GB2312" w:hAnsi="FangSong_GB2312" w:eastAsia="FangSong_GB2312" w:cs="FangSong_GB2312"/>
          <w:spacing w:val="-3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1-2</w:t>
      </w:r>
      <w:r>
        <w:rPr>
          <w:rFonts w:ascii="FangSong_GB2312" w:hAnsi="FangSong_GB2312" w:eastAsia="FangSong_GB2312" w:cs="FangSong_GB2312"/>
          <w:spacing w:val="-46"/>
          <w:sz w:val="31"/>
          <w:szCs w:val="31"/>
        </w:rPr>
        <w:t>），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并上传《先进制造业集群</w:t>
      </w:r>
      <w:r>
        <w:rPr>
          <w:rFonts w:ascii="FangSong_GB2312" w:hAnsi="FangSong_GB2312" w:eastAsia="FangSong_GB2312" w:cs="FangSong_GB2312"/>
          <w:sz w:val="31"/>
          <w:szCs w:val="31"/>
        </w:rPr>
        <w:t>建设实施方案》（参考附</w:t>
      </w:r>
      <w:r>
        <w:rPr>
          <w:rFonts w:ascii="FangSong_GB2312" w:hAnsi="FangSong_GB2312" w:eastAsia="FangSong_GB2312" w:cs="FangSong_GB2312"/>
          <w:spacing w:val="-20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z w:val="31"/>
          <w:szCs w:val="31"/>
        </w:rPr>
        <w:t>1-3</w:t>
      </w:r>
      <w:r>
        <w:rPr>
          <w:rFonts w:ascii="FangSong_GB2312" w:hAnsi="FangSong_GB2312" w:eastAsia="FangSong_GB2312" w:cs="FangSong_GB2312"/>
          <w:sz w:val="31"/>
          <w:szCs w:val="31"/>
        </w:rPr>
        <w:t>）以及佐证材料，申报单位对申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报材料的真实性承担主体责任。</w:t>
      </w:r>
      <w:r>
        <w:rPr>
          <w:rFonts w:ascii="FangSong_GB2312" w:hAnsi="FangSong_GB2312" w:eastAsia="FangSong_GB2312" w:cs="FangSong_GB2312"/>
          <w:spacing w:val="-79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4"/>
          <w:sz w:val="31"/>
          <w:szCs w:val="31"/>
        </w:rPr>
        <w:t>申报系统截止时间为</w:t>
      </w:r>
      <w:r>
        <w:rPr>
          <w:rFonts w:ascii="FangSong_GB2312" w:hAnsi="FangSong_GB2312" w:eastAsia="FangSong_GB2312" w:cs="FangSong_GB2312"/>
          <w:spacing w:val="-5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4"/>
          <w:sz w:val="31"/>
          <w:szCs w:val="31"/>
        </w:rPr>
        <w:t>2</w:t>
      </w:r>
      <w:r>
        <w:rPr>
          <w:rFonts w:ascii="Times New Roman" w:hAnsi="Times New Roman" w:eastAsia="Times New Roman" w:cs="Times New Roman"/>
          <w:spacing w:val="13"/>
          <w:sz w:val="31"/>
          <w:szCs w:val="31"/>
        </w:rPr>
        <w:t>026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年</w:t>
      </w:r>
      <w:r>
        <w:rPr>
          <w:rFonts w:ascii="FangSong_GB2312" w:hAnsi="FangSong_GB2312" w:eastAsia="FangSong_GB2312" w:cs="FangSong_GB2312"/>
          <w:spacing w:val="-47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6</w:t>
      </w:r>
      <w:r>
        <w:rPr>
          <w:rFonts w:ascii="Times New Roman" w:hAnsi="Times New Roman" w:eastAsia="Times New Roman" w:cs="Times New Roman"/>
          <w:spacing w:val="31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月</w:t>
      </w:r>
      <w:r>
        <w:rPr>
          <w:rFonts w:ascii="FangSong_GB2312" w:hAnsi="FangSong_GB2312" w:eastAsia="FangSong_GB2312" w:cs="FangSong_GB2312"/>
          <w:spacing w:val="-69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25</w:t>
      </w:r>
      <w:r>
        <w:rPr>
          <w:rFonts w:ascii="Times New Roman" w:hAnsi="Times New Roman" w:eastAsia="Times New Roman" w:cs="Times New Roman"/>
          <w:sz w:val="31"/>
          <w:szCs w:val="31"/>
        </w:rPr>
        <w:t xml:space="preserve"> 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日</w:t>
      </w:r>
      <w:r>
        <w:rPr>
          <w:rFonts w:ascii="FangSong_GB2312" w:hAnsi="FangSong_GB2312" w:eastAsia="FangSong_GB2312" w:cs="FangSong_GB2312"/>
          <w:spacing w:val="-66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1"/>
          <w:sz w:val="31"/>
          <w:szCs w:val="31"/>
        </w:rPr>
        <w:t>24:00</w:t>
      </w:r>
      <w:r>
        <w:rPr>
          <w:rFonts w:ascii="Times New Roman" w:hAnsi="Times New Roman" w:eastAsia="Times New Roman" w:cs="Times New Roman"/>
          <w:spacing w:val="-32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1"/>
          <w:sz w:val="31"/>
          <w:szCs w:val="31"/>
        </w:rPr>
        <w:t>，逾期申报系统将自动关闭申报功能。</w:t>
      </w:r>
    </w:p>
    <w:p w14:paraId="46241FF9">
      <w:pPr>
        <w:spacing w:before="42" w:line="186" w:lineRule="auto"/>
        <w:ind w:right="16"/>
        <w:jc w:val="right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（二）</w:t>
      </w:r>
      <w:r>
        <w:rPr>
          <w:rFonts w:ascii="微软雅黑" w:hAnsi="微软雅黑" w:eastAsia="微软雅黑" w:cs="微软雅黑"/>
          <w:spacing w:val="-60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5"/>
          <w:sz w:val="31"/>
          <w:szCs w:val="31"/>
        </w:rPr>
        <w:t>地市推荐。</w:t>
      </w: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各设区市经信局负责对申报材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料进行</w:t>
      </w:r>
    </w:p>
    <w:p w14:paraId="76DFBB5D">
      <w:pPr>
        <w:spacing w:line="186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7" w:type="default"/>
          <w:pgSz w:w="11906" w:h="16839"/>
          <w:pgMar w:top="1431" w:right="1785" w:bottom="1156" w:left="1785" w:header="0" w:footer="768" w:gutter="0"/>
          <w:cols w:space="720" w:num="1"/>
        </w:sectPr>
      </w:pPr>
    </w:p>
    <w:p w14:paraId="57F33C15">
      <w:pPr>
        <w:spacing w:before="215" w:line="357" w:lineRule="auto"/>
        <w:ind w:left="31" w:right="16" w:firstLine="15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审核、择优推荐（其中各设区市“新星”产业群推荐数量原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则上不超过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个）并于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2026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年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7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月</w:t>
      </w:r>
      <w:r>
        <w:rPr>
          <w:rFonts w:ascii="Times New Roman" w:hAnsi="Times New Roman" w:eastAsia="Times New Roman" w:cs="Times New Roman"/>
          <w:spacing w:val="12"/>
          <w:sz w:val="31"/>
          <w:szCs w:val="31"/>
        </w:rPr>
        <w:t>3</w:t>
      </w:r>
      <w:r>
        <w:rPr>
          <w:rFonts w:ascii="FangSong_GB2312" w:hAnsi="FangSong_GB2312" w:eastAsia="FangSong_GB2312" w:cs="FangSong_GB2312"/>
          <w:spacing w:val="12"/>
          <w:sz w:val="31"/>
          <w:szCs w:val="31"/>
        </w:rPr>
        <w:t>日前上传</w:t>
      </w:r>
      <w:r>
        <w:rPr>
          <w:rFonts w:ascii="FangSong_GB2312" w:hAnsi="FangSong_GB2312" w:eastAsia="FangSong_GB2312" w:cs="FangSong_GB2312"/>
          <w:b/>
          <w:bCs/>
          <w:spacing w:val="12"/>
          <w:sz w:val="31"/>
          <w:szCs w:val="31"/>
        </w:rPr>
        <w:t>行文推荐函（签</w:t>
      </w:r>
      <w:r>
        <w:rPr>
          <w:rFonts w:ascii="FangSong_GB2312" w:hAnsi="FangSong_GB2312" w:eastAsia="FangSong_GB2312" w:cs="FangSong_GB2312"/>
          <w:b/>
          <w:bCs/>
          <w:spacing w:val="7"/>
          <w:sz w:val="31"/>
          <w:szCs w:val="31"/>
        </w:rPr>
        <w:t>章版）后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通过系统提交至省经信厅。</w:t>
      </w:r>
    </w:p>
    <w:p w14:paraId="19C1A8D3">
      <w:pPr>
        <w:spacing w:before="2" w:line="305" w:lineRule="auto"/>
        <w:ind w:left="34" w:right="16" w:firstLine="69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微软雅黑" w:hAnsi="微软雅黑" w:eastAsia="微软雅黑" w:cs="微软雅黑"/>
          <w:spacing w:val="3"/>
          <w:sz w:val="31"/>
          <w:szCs w:val="31"/>
        </w:rPr>
        <w:t>（三）</w:t>
      </w:r>
      <w:r>
        <w:rPr>
          <w:rFonts w:ascii="微软雅黑" w:hAnsi="微软雅黑" w:eastAsia="微软雅黑" w:cs="微软雅黑"/>
          <w:spacing w:val="-42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材料初审及现场答辩。</w:t>
      </w:r>
      <w:r>
        <w:rPr>
          <w:rFonts w:ascii="微软雅黑" w:hAnsi="微软雅黑" w:eastAsia="微软雅黑" w:cs="微软雅黑"/>
          <w:spacing w:val="-65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3"/>
          <w:sz w:val="31"/>
          <w:szCs w:val="31"/>
        </w:rPr>
        <w:t>省经信厅组织第三方机构</w:t>
      </w: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和相关行业处室进行初审，通过初审的申报单位进行现场答</w:t>
      </w:r>
    </w:p>
    <w:p w14:paraId="0CE126A6">
      <w:pPr>
        <w:spacing w:before="11" w:line="220" w:lineRule="auto"/>
        <w:ind w:left="34"/>
        <w:outlineLvl w:val="1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辩。具体时间和安排另行通知。</w:t>
      </w:r>
    </w:p>
    <w:p w14:paraId="29AFCA80">
      <w:pPr>
        <w:pStyle w:val="2"/>
        <w:spacing w:line="241" w:lineRule="auto"/>
      </w:pPr>
    </w:p>
    <w:p w14:paraId="6DD0AABD">
      <w:pPr>
        <w:pStyle w:val="2"/>
        <w:spacing w:line="242" w:lineRule="auto"/>
      </w:pPr>
    </w:p>
    <w:p w14:paraId="12D3B6F7">
      <w:pPr>
        <w:pStyle w:val="2"/>
        <w:spacing w:line="242" w:lineRule="auto"/>
      </w:pPr>
    </w:p>
    <w:p w14:paraId="4479A932">
      <w:pPr>
        <w:spacing w:before="101" w:line="219" w:lineRule="auto"/>
        <w:ind w:right="29"/>
        <w:jc w:val="right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附：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1-</w:t>
      </w:r>
      <w:r>
        <w:rPr>
          <w:rFonts w:ascii="Times New Roman" w:hAnsi="Times New Roman" w:eastAsia="Times New Roman" w:cs="Times New Roman"/>
          <w:spacing w:val="-2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1.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第四批省级重点产业集群核心区协同区和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“</w:t>
      </w:r>
      <w:r>
        <w:rPr>
          <w:rFonts w:ascii="FangSong_GB2312" w:hAnsi="FangSong_GB2312" w:eastAsia="FangSong_GB2312" w:cs="FangSong_GB2312"/>
          <w:spacing w:val="-1"/>
          <w:sz w:val="31"/>
          <w:szCs w:val="31"/>
        </w:rPr>
        <w:t>新星</w:t>
      </w:r>
      <w:r>
        <w:rPr>
          <w:rFonts w:ascii="Times New Roman" w:hAnsi="Times New Roman" w:eastAsia="Times New Roman" w:cs="Times New Roman"/>
          <w:spacing w:val="-1"/>
          <w:sz w:val="31"/>
          <w:szCs w:val="31"/>
        </w:rPr>
        <w:t>”</w:t>
      </w:r>
    </w:p>
    <w:p w14:paraId="71F37BDD">
      <w:pPr>
        <w:spacing w:before="232" w:line="219" w:lineRule="auto"/>
        <w:ind w:left="1814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8"/>
          <w:sz w:val="31"/>
          <w:szCs w:val="31"/>
        </w:rPr>
        <w:t>产业群赛道设置及规模门槛</w:t>
      </w:r>
    </w:p>
    <w:p w14:paraId="565A71E4">
      <w:pPr>
        <w:spacing w:before="232" w:line="219" w:lineRule="auto"/>
        <w:ind w:left="13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1-2.</w:t>
      </w:r>
      <w:r>
        <w:rPr>
          <w:rFonts w:ascii="Times New Roman" w:hAnsi="Times New Roman" w:eastAsia="Times New Roman" w:cs="Times New Roman"/>
          <w:spacing w:val="-27"/>
          <w:sz w:val="31"/>
          <w:szCs w:val="31"/>
        </w:rPr>
        <w:t xml:space="preserve"> </w:t>
      </w:r>
      <w:r>
        <w:rPr>
          <w:rFonts w:ascii="FangSong_GB2312" w:hAnsi="FangSong_GB2312" w:eastAsia="FangSong_GB2312" w:cs="FangSong_GB2312"/>
          <w:spacing w:val="4"/>
          <w:sz w:val="31"/>
          <w:szCs w:val="31"/>
        </w:rPr>
        <w:t>浙江省先进制造业集群申报信息表</w:t>
      </w:r>
    </w:p>
    <w:p w14:paraId="65CEFCAB">
      <w:pPr>
        <w:spacing w:before="233" w:line="219" w:lineRule="auto"/>
        <w:ind w:left="133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Times New Roman" w:hAnsi="Times New Roman" w:eastAsia="Times New Roman" w:cs="Times New Roman"/>
          <w:spacing w:val="7"/>
          <w:sz w:val="31"/>
          <w:szCs w:val="31"/>
        </w:rPr>
        <w:t>1-3.</w:t>
      </w:r>
      <w:r>
        <w:rPr>
          <w:rFonts w:ascii="FangSong_GB2312" w:hAnsi="FangSong_GB2312" w:eastAsia="FangSong_GB2312" w:cs="FangSong_GB2312"/>
          <w:spacing w:val="7"/>
          <w:sz w:val="31"/>
          <w:szCs w:val="31"/>
        </w:rPr>
        <w:t>《浙江省先进制造业集群建设实施方案》编制</w:t>
      </w:r>
    </w:p>
    <w:p w14:paraId="4D53D8E5">
      <w:pPr>
        <w:spacing w:before="232" w:line="219" w:lineRule="auto"/>
        <w:ind w:left="1820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5"/>
          <w:sz w:val="31"/>
          <w:szCs w:val="31"/>
        </w:rPr>
        <w:t>参考提纲</w:t>
      </w:r>
    </w:p>
    <w:p w14:paraId="483B9566">
      <w:pPr>
        <w:spacing w:line="219" w:lineRule="auto"/>
        <w:rPr>
          <w:rFonts w:ascii="FangSong_GB2312" w:hAnsi="FangSong_GB2312" w:eastAsia="FangSong_GB2312" w:cs="FangSong_GB2312"/>
          <w:sz w:val="31"/>
          <w:szCs w:val="31"/>
        </w:rPr>
        <w:sectPr>
          <w:footerReference r:id="rId8" w:type="default"/>
          <w:pgSz w:w="11906" w:h="16839"/>
          <w:pgMar w:top="1431" w:right="1785" w:bottom="1156" w:left="1785" w:header="0" w:footer="768" w:gutter="0"/>
          <w:cols w:space="720" w:num="1"/>
        </w:sectPr>
      </w:pPr>
    </w:p>
    <w:p w14:paraId="79AC5D59">
      <w:pPr>
        <w:pStyle w:val="2"/>
        <w:spacing w:line="322" w:lineRule="auto"/>
      </w:pPr>
    </w:p>
    <w:p w14:paraId="72C36745">
      <w:pPr>
        <w:pStyle w:val="2"/>
        <w:spacing w:line="322" w:lineRule="auto"/>
      </w:pPr>
    </w:p>
    <w:p w14:paraId="1CE8DE8F">
      <w:pPr>
        <w:spacing w:before="101" w:line="231" w:lineRule="auto"/>
        <w:ind w:left="68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1-</w:t>
      </w:r>
      <w:r>
        <w:rPr>
          <w:rFonts w:ascii="Times New Roman" w:hAnsi="Times New Roman" w:eastAsia="Times New Roman" w:cs="Times New Roman"/>
          <w:spacing w:val="-38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4"/>
          <w:sz w:val="31"/>
          <w:szCs w:val="31"/>
        </w:rPr>
        <w:t>1</w:t>
      </w:r>
    </w:p>
    <w:p w14:paraId="527D59EF">
      <w:pPr>
        <w:spacing w:before="126" w:line="247" w:lineRule="auto"/>
        <w:ind w:left="5394" w:right="1876" w:hanging="3513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第四批省级重点产业集群核心区协同区和“新星”产业群赛道设置及规模门槛</w:t>
      </w:r>
    </w:p>
    <w:p w14:paraId="3A907874">
      <w:pPr>
        <w:spacing w:before="139"/>
      </w:pPr>
    </w:p>
    <w:tbl>
      <w:tblPr>
        <w:tblStyle w:val="6"/>
        <w:tblW w:w="14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148"/>
        <w:gridCol w:w="2585"/>
        <w:gridCol w:w="4299"/>
        <w:gridCol w:w="1125"/>
        <w:gridCol w:w="1154"/>
        <w:gridCol w:w="2334"/>
        <w:gridCol w:w="1191"/>
      </w:tblGrid>
      <w:tr w14:paraId="2A03BA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08" w:type="dxa"/>
            <w:vMerge w:val="restart"/>
            <w:tcBorders>
              <w:bottom w:val="nil"/>
            </w:tcBorders>
            <w:vAlign w:val="top"/>
          </w:tcPr>
          <w:p w14:paraId="462B9482">
            <w:pPr>
              <w:pStyle w:val="5"/>
              <w:spacing w:line="409" w:lineRule="auto"/>
            </w:pPr>
          </w:p>
          <w:p w14:paraId="7D00E085">
            <w:pPr>
              <w:spacing w:before="78" w:line="223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709092AE">
            <w:pPr>
              <w:pStyle w:val="5"/>
              <w:spacing w:line="254" w:lineRule="auto"/>
            </w:pPr>
          </w:p>
          <w:p w14:paraId="1EBD1686">
            <w:pPr>
              <w:spacing w:before="78" w:line="242" w:lineRule="auto"/>
              <w:ind w:left="345" w:right="332" w:hanging="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产业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高地</w:t>
            </w:r>
          </w:p>
        </w:tc>
        <w:tc>
          <w:tcPr>
            <w:tcW w:w="9163" w:type="dxa"/>
            <w:gridSpan w:val="4"/>
            <w:vAlign w:val="top"/>
          </w:tcPr>
          <w:p w14:paraId="56D3C9D0">
            <w:pPr>
              <w:spacing w:before="81" w:line="221" w:lineRule="auto"/>
              <w:ind w:left="3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省级重点产业集群</w:t>
            </w:r>
          </w:p>
        </w:tc>
        <w:tc>
          <w:tcPr>
            <w:tcW w:w="3525" w:type="dxa"/>
            <w:gridSpan w:val="2"/>
            <w:vAlign w:val="top"/>
          </w:tcPr>
          <w:p w14:paraId="6ED72810">
            <w:pPr>
              <w:spacing w:before="81" w:line="221" w:lineRule="auto"/>
              <w:ind w:left="9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“新星”产业群</w:t>
            </w:r>
          </w:p>
        </w:tc>
      </w:tr>
      <w:tr w14:paraId="330843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top"/>
          </w:tcPr>
          <w:p w14:paraId="3CB4ECAC">
            <w:pPr>
              <w:pStyle w:val="5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8A3BF3A">
            <w:pPr>
              <w:pStyle w:val="5"/>
            </w:pPr>
          </w:p>
        </w:tc>
        <w:tc>
          <w:tcPr>
            <w:tcW w:w="2585" w:type="dxa"/>
            <w:vMerge w:val="restart"/>
            <w:tcBorders>
              <w:bottom w:val="nil"/>
            </w:tcBorders>
            <w:vAlign w:val="top"/>
          </w:tcPr>
          <w:p w14:paraId="06EEAA42">
            <w:pPr>
              <w:spacing w:before="282" w:line="221" w:lineRule="auto"/>
              <w:ind w:left="8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集群名称</w:t>
            </w:r>
          </w:p>
        </w:tc>
        <w:tc>
          <w:tcPr>
            <w:tcW w:w="4299" w:type="dxa"/>
            <w:vMerge w:val="restart"/>
            <w:tcBorders>
              <w:bottom w:val="nil"/>
            </w:tcBorders>
            <w:vAlign w:val="top"/>
          </w:tcPr>
          <w:p w14:paraId="26B60273">
            <w:pPr>
              <w:spacing w:before="283" w:line="222" w:lineRule="auto"/>
              <w:ind w:left="16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细分赛道</w:t>
            </w:r>
          </w:p>
        </w:tc>
        <w:tc>
          <w:tcPr>
            <w:tcW w:w="2279" w:type="dxa"/>
            <w:gridSpan w:val="2"/>
            <w:vAlign w:val="top"/>
          </w:tcPr>
          <w:p w14:paraId="016BBEB8">
            <w:pPr>
              <w:spacing w:before="78" w:line="223" w:lineRule="auto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规模门槛（亿元）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5CA01523">
            <w:pPr>
              <w:spacing w:before="127" w:line="241" w:lineRule="auto"/>
              <w:ind w:left="130" w:right="92" w:hanging="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细分赛道（包括但不限于以下具体赛道）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61BDE720">
            <w:pPr>
              <w:spacing w:before="126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规模门槛</w:t>
            </w:r>
          </w:p>
          <w:p w14:paraId="66414F51">
            <w:pPr>
              <w:spacing w:before="22" w:line="223" w:lineRule="auto"/>
              <w:ind w:left="1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（亿元）</w:t>
            </w:r>
          </w:p>
        </w:tc>
      </w:tr>
      <w:tr w14:paraId="4D99EC5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8" w:type="dxa"/>
            <w:vMerge w:val="continue"/>
            <w:tcBorders>
              <w:top w:val="nil"/>
            </w:tcBorders>
            <w:vAlign w:val="top"/>
          </w:tcPr>
          <w:p w14:paraId="6275C19A">
            <w:pPr>
              <w:pStyle w:val="5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1F11E551">
            <w:pPr>
              <w:pStyle w:val="5"/>
            </w:pPr>
          </w:p>
        </w:tc>
        <w:tc>
          <w:tcPr>
            <w:tcW w:w="2585" w:type="dxa"/>
            <w:vMerge w:val="continue"/>
            <w:tcBorders>
              <w:top w:val="nil"/>
            </w:tcBorders>
            <w:vAlign w:val="top"/>
          </w:tcPr>
          <w:p w14:paraId="0E243587">
            <w:pPr>
              <w:pStyle w:val="5"/>
            </w:pPr>
          </w:p>
        </w:tc>
        <w:tc>
          <w:tcPr>
            <w:tcW w:w="4299" w:type="dxa"/>
            <w:vMerge w:val="continue"/>
            <w:tcBorders>
              <w:top w:val="nil"/>
            </w:tcBorders>
            <w:vAlign w:val="top"/>
          </w:tcPr>
          <w:p w14:paraId="440757AD">
            <w:pPr>
              <w:pStyle w:val="5"/>
            </w:pPr>
          </w:p>
        </w:tc>
        <w:tc>
          <w:tcPr>
            <w:tcW w:w="1125" w:type="dxa"/>
            <w:vAlign w:val="top"/>
          </w:tcPr>
          <w:p w14:paraId="1FD90C3E">
            <w:pPr>
              <w:spacing w:before="79" w:line="223" w:lineRule="auto"/>
              <w:ind w:left="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核心区</w:t>
            </w:r>
          </w:p>
        </w:tc>
        <w:tc>
          <w:tcPr>
            <w:tcW w:w="1154" w:type="dxa"/>
            <w:vAlign w:val="top"/>
          </w:tcPr>
          <w:p w14:paraId="7823F738">
            <w:pPr>
              <w:spacing w:before="79" w:line="223" w:lineRule="auto"/>
              <w:ind w:left="2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协同区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765A910E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6EC16941">
            <w:pPr>
              <w:pStyle w:val="5"/>
            </w:pPr>
          </w:p>
        </w:tc>
      </w:tr>
      <w:tr w14:paraId="68176A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8" w:type="dxa"/>
            <w:vAlign w:val="top"/>
          </w:tcPr>
          <w:p w14:paraId="05A6A1F9">
            <w:pPr>
              <w:spacing w:before="240" w:line="188" w:lineRule="auto"/>
              <w:ind w:left="4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6B06475F">
            <w:pPr>
              <w:pStyle w:val="5"/>
              <w:spacing w:line="330" w:lineRule="auto"/>
            </w:pPr>
          </w:p>
          <w:p w14:paraId="412182DF">
            <w:pPr>
              <w:pStyle w:val="5"/>
              <w:spacing w:line="330" w:lineRule="auto"/>
            </w:pPr>
          </w:p>
          <w:p w14:paraId="5F4EEE53">
            <w:pPr>
              <w:spacing w:before="79" w:line="308" w:lineRule="auto"/>
              <w:ind w:left="331" w:right="212" w:hanging="108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新一代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信息技术</w:t>
            </w:r>
          </w:p>
        </w:tc>
        <w:tc>
          <w:tcPr>
            <w:tcW w:w="2585" w:type="dxa"/>
            <w:vAlign w:val="top"/>
          </w:tcPr>
          <w:p w14:paraId="1824C0EC">
            <w:pPr>
              <w:spacing w:before="199" w:line="217" w:lineRule="auto"/>
              <w:ind w:left="8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人工智能</w:t>
            </w:r>
          </w:p>
        </w:tc>
        <w:tc>
          <w:tcPr>
            <w:tcW w:w="4299" w:type="dxa"/>
            <w:vAlign w:val="top"/>
          </w:tcPr>
          <w:p w14:paraId="031D4D14">
            <w:pPr>
              <w:spacing w:before="186" w:line="214" w:lineRule="auto"/>
              <w:ind w:left="1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4"/>
                <w:szCs w:val="24"/>
              </w:rPr>
              <w:t>模型数据服务、智能终端、算力基础设施</w:t>
            </w:r>
          </w:p>
        </w:tc>
        <w:tc>
          <w:tcPr>
            <w:tcW w:w="1125" w:type="dxa"/>
            <w:vAlign w:val="top"/>
          </w:tcPr>
          <w:p w14:paraId="6EF4E811">
            <w:pPr>
              <w:spacing w:before="240" w:line="188" w:lineRule="auto"/>
              <w:ind w:left="39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500</w:t>
            </w:r>
          </w:p>
        </w:tc>
        <w:tc>
          <w:tcPr>
            <w:tcW w:w="1154" w:type="dxa"/>
            <w:vAlign w:val="top"/>
          </w:tcPr>
          <w:p w14:paraId="76E0599D">
            <w:pPr>
              <w:spacing w:before="240" w:line="188" w:lineRule="auto"/>
              <w:ind w:left="4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200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4555F070">
            <w:pPr>
              <w:pStyle w:val="5"/>
              <w:spacing w:line="285" w:lineRule="auto"/>
            </w:pPr>
          </w:p>
          <w:p w14:paraId="302E049C">
            <w:pPr>
              <w:pStyle w:val="5"/>
              <w:spacing w:line="286" w:lineRule="auto"/>
            </w:pPr>
          </w:p>
          <w:p w14:paraId="782BE06A">
            <w:pPr>
              <w:pStyle w:val="5"/>
              <w:spacing w:line="286" w:lineRule="auto"/>
            </w:pPr>
          </w:p>
          <w:p w14:paraId="3A41D69E">
            <w:pPr>
              <w:spacing w:before="78" w:line="214" w:lineRule="auto"/>
              <w:ind w:left="70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算力产业</w:t>
            </w:r>
          </w:p>
          <w:p w14:paraId="2D2FF823">
            <w:pPr>
              <w:spacing w:before="122" w:line="216" w:lineRule="auto"/>
              <w:ind w:left="34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光电（半导体）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2F3D3A43">
            <w:pPr>
              <w:pStyle w:val="5"/>
              <w:spacing w:line="276" w:lineRule="auto"/>
            </w:pPr>
          </w:p>
          <w:p w14:paraId="57D67054">
            <w:pPr>
              <w:pStyle w:val="5"/>
              <w:spacing w:line="276" w:lineRule="auto"/>
            </w:pPr>
          </w:p>
          <w:p w14:paraId="0D3925A1">
            <w:pPr>
              <w:pStyle w:val="5"/>
              <w:spacing w:line="276" w:lineRule="auto"/>
            </w:pPr>
          </w:p>
          <w:p w14:paraId="07818B7F">
            <w:pPr>
              <w:pStyle w:val="5"/>
              <w:spacing w:line="277" w:lineRule="auto"/>
            </w:pPr>
          </w:p>
          <w:p w14:paraId="3FE1574C">
            <w:pPr>
              <w:spacing w:before="69" w:line="188" w:lineRule="auto"/>
              <w:ind w:left="5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228BB5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8" w:type="dxa"/>
            <w:vAlign w:val="top"/>
          </w:tcPr>
          <w:p w14:paraId="5D671D57">
            <w:pPr>
              <w:spacing w:before="240" w:line="188" w:lineRule="auto"/>
              <w:ind w:left="39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EE1D7D0">
            <w:pPr>
              <w:pStyle w:val="5"/>
            </w:pPr>
          </w:p>
        </w:tc>
        <w:tc>
          <w:tcPr>
            <w:tcW w:w="2585" w:type="dxa"/>
            <w:vAlign w:val="top"/>
          </w:tcPr>
          <w:p w14:paraId="683FCC59">
            <w:pPr>
              <w:spacing w:before="202" w:line="217" w:lineRule="auto"/>
              <w:ind w:left="8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智能物联</w:t>
            </w:r>
          </w:p>
        </w:tc>
        <w:tc>
          <w:tcPr>
            <w:tcW w:w="4299" w:type="dxa"/>
            <w:vAlign w:val="top"/>
          </w:tcPr>
          <w:p w14:paraId="0DD1CE77">
            <w:pPr>
              <w:spacing w:before="189" w:line="214" w:lineRule="auto"/>
              <w:ind w:left="11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4"/>
                <w:sz w:val="24"/>
                <w:szCs w:val="24"/>
              </w:rPr>
              <w:t>智能感知、智能网络、智能计算、智能控制</w:t>
            </w:r>
          </w:p>
        </w:tc>
        <w:tc>
          <w:tcPr>
            <w:tcW w:w="1125" w:type="dxa"/>
            <w:vAlign w:val="top"/>
          </w:tcPr>
          <w:p w14:paraId="44CCDFB1">
            <w:pPr>
              <w:spacing w:before="240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1000</w:t>
            </w:r>
          </w:p>
        </w:tc>
        <w:tc>
          <w:tcPr>
            <w:tcW w:w="1154" w:type="dxa"/>
            <w:vAlign w:val="top"/>
          </w:tcPr>
          <w:p w14:paraId="2AA69382">
            <w:pPr>
              <w:spacing w:before="240" w:line="188" w:lineRule="auto"/>
              <w:ind w:left="4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200</w:t>
            </w:r>
          </w:p>
        </w:tc>
        <w:tc>
          <w:tcPr>
            <w:tcW w:w="2334" w:type="dxa"/>
            <w:vMerge w:val="continue"/>
            <w:tcBorders>
              <w:top w:val="nil"/>
              <w:bottom w:val="nil"/>
            </w:tcBorders>
            <w:vAlign w:val="top"/>
          </w:tcPr>
          <w:p w14:paraId="1028F728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 w14:paraId="0909F8EE">
            <w:pPr>
              <w:pStyle w:val="5"/>
            </w:pPr>
          </w:p>
        </w:tc>
      </w:tr>
      <w:tr w14:paraId="0048C8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08" w:type="dxa"/>
            <w:vAlign w:val="top"/>
          </w:tcPr>
          <w:p w14:paraId="53C621A8">
            <w:pPr>
              <w:pStyle w:val="5"/>
              <w:spacing w:line="248" w:lineRule="auto"/>
            </w:pPr>
          </w:p>
          <w:p w14:paraId="07FA99D6">
            <w:pPr>
              <w:spacing w:before="69" w:line="188" w:lineRule="auto"/>
              <w:ind w:left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1C80C93">
            <w:pPr>
              <w:pStyle w:val="5"/>
            </w:pPr>
          </w:p>
        </w:tc>
        <w:tc>
          <w:tcPr>
            <w:tcW w:w="2585" w:type="dxa"/>
            <w:vAlign w:val="top"/>
          </w:tcPr>
          <w:p w14:paraId="787B8F51">
            <w:pPr>
              <w:spacing w:before="278" w:line="214" w:lineRule="auto"/>
              <w:ind w:left="8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高端软件</w:t>
            </w:r>
          </w:p>
        </w:tc>
        <w:tc>
          <w:tcPr>
            <w:tcW w:w="4299" w:type="dxa"/>
            <w:vAlign w:val="top"/>
          </w:tcPr>
          <w:p w14:paraId="29D6BC93">
            <w:pPr>
              <w:spacing w:before="87" w:line="241" w:lineRule="auto"/>
              <w:ind w:left="838" w:right="108" w:hanging="71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工业软件、基础软件、嵌入式软件、数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据软件、云计算、智能体</w:t>
            </w:r>
          </w:p>
        </w:tc>
        <w:tc>
          <w:tcPr>
            <w:tcW w:w="1125" w:type="dxa"/>
            <w:vAlign w:val="top"/>
          </w:tcPr>
          <w:p w14:paraId="60F3918F">
            <w:pPr>
              <w:pStyle w:val="5"/>
              <w:spacing w:line="248" w:lineRule="auto"/>
            </w:pPr>
          </w:p>
          <w:p w14:paraId="2FD53B41">
            <w:pPr>
              <w:spacing w:before="69" w:line="188" w:lineRule="auto"/>
              <w:ind w:left="39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300</w:t>
            </w:r>
          </w:p>
        </w:tc>
        <w:tc>
          <w:tcPr>
            <w:tcW w:w="1154" w:type="dxa"/>
            <w:vAlign w:val="top"/>
          </w:tcPr>
          <w:p w14:paraId="10A63EC8">
            <w:pPr>
              <w:pStyle w:val="5"/>
              <w:spacing w:line="248" w:lineRule="auto"/>
            </w:pPr>
          </w:p>
          <w:p w14:paraId="77F0BBA4">
            <w:pPr>
              <w:spacing w:before="69" w:line="188" w:lineRule="auto"/>
              <w:ind w:left="46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50</w:t>
            </w:r>
          </w:p>
        </w:tc>
        <w:tc>
          <w:tcPr>
            <w:tcW w:w="2334" w:type="dxa"/>
            <w:vMerge w:val="continue"/>
            <w:tcBorders>
              <w:top w:val="nil"/>
              <w:bottom w:val="nil"/>
            </w:tcBorders>
            <w:vAlign w:val="top"/>
          </w:tcPr>
          <w:p w14:paraId="1878CA8C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 w14:paraId="5C792AD3">
            <w:pPr>
              <w:pStyle w:val="5"/>
            </w:pPr>
          </w:p>
        </w:tc>
      </w:tr>
      <w:tr w14:paraId="285666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8" w:type="dxa"/>
            <w:vAlign w:val="top"/>
          </w:tcPr>
          <w:p w14:paraId="424ACDCF">
            <w:pPr>
              <w:spacing w:before="243" w:line="188" w:lineRule="auto"/>
              <w:ind w:left="39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712F47EE">
            <w:pPr>
              <w:pStyle w:val="5"/>
            </w:pPr>
          </w:p>
        </w:tc>
        <w:tc>
          <w:tcPr>
            <w:tcW w:w="2585" w:type="dxa"/>
            <w:vAlign w:val="top"/>
          </w:tcPr>
          <w:p w14:paraId="40CD1B7A">
            <w:pPr>
              <w:spacing w:before="201" w:line="214" w:lineRule="auto"/>
              <w:ind w:left="8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集成电路</w:t>
            </w:r>
          </w:p>
        </w:tc>
        <w:tc>
          <w:tcPr>
            <w:tcW w:w="4299" w:type="dxa"/>
            <w:vAlign w:val="top"/>
          </w:tcPr>
          <w:p w14:paraId="669D96C4">
            <w:pPr>
              <w:spacing w:before="189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1C873890">
            <w:pPr>
              <w:spacing w:before="238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103B7F2B">
            <w:pPr>
              <w:spacing w:before="238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0331C408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189394D7">
            <w:pPr>
              <w:pStyle w:val="5"/>
            </w:pPr>
          </w:p>
        </w:tc>
      </w:tr>
      <w:tr w14:paraId="4B617F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908" w:type="dxa"/>
            <w:vAlign w:val="top"/>
          </w:tcPr>
          <w:p w14:paraId="79034EB7">
            <w:pPr>
              <w:spacing w:before="245" w:line="185" w:lineRule="auto"/>
              <w:ind w:left="402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1EAEBE8F">
            <w:pPr>
              <w:pStyle w:val="5"/>
              <w:spacing w:line="287" w:lineRule="auto"/>
            </w:pPr>
          </w:p>
          <w:p w14:paraId="21F0E5B5">
            <w:pPr>
              <w:pStyle w:val="5"/>
              <w:spacing w:line="288" w:lineRule="auto"/>
            </w:pPr>
          </w:p>
          <w:p w14:paraId="093E6A45">
            <w:pPr>
              <w:pStyle w:val="5"/>
              <w:spacing w:line="288" w:lineRule="auto"/>
            </w:pPr>
          </w:p>
          <w:p w14:paraId="10048C06">
            <w:pPr>
              <w:spacing w:before="78" w:line="306" w:lineRule="auto"/>
              <w:ind w:left="339" w:right="332" w:firstLine="1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高端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装备</w:t>
            </w:r>
          </w:p>
        </w:tc>
        <w:tc>
          <w:tcPr>
            <w:tcW w:w="2585" w:type="dxa"/>
            <w:vAlign w:val="top"/>
          </w:tcPr>
          <w:p w14:paraId="5F26C1C2">
            <w:pPr>
              <w:spacing w:before="203" w:line="214" w:lineRule="auto"/>
              <w:ind w:left="22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新能源汽车及零部件</w:t>
            </w:r>
          </w:p>
        </w:tc>
        <w:tc>
          <w:tcPr>
            <w:tcW w:w="4299" w:type="dxa"/>
            <w:vAlign w:val="top"/>
          </w:tcPr>
          <w:p w14:paraId="2F7E56A7">
            <w:pPr>
              <w:spacing w:before="191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7846CEF6">
            <w:pPr>
              <w:spacing w:before="237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21C853A7">
            <w:pPr>
              <w:spacing w:before="237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1316CDEB">
            <w:pPr>
              <w:pStyle w:val="5"/>
              <w:spacing w:line="265" w:lineRule="auto"/>
            </w:pPr>
          </w:p>
          <w:p w14:paraId="09767B67">
            <w:pPr>
              <w:spacing w:before="78" w:line="214" w:lineRule="auto"/>
              <w:ind w:left="6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仪器仪表</w:t>
            </w:r>
          </w:p>
          <w:p w14:paraId="68BDDE05">
            <w:pPr>
              <w:spacing w:before="121" w:line="214" w:lineRule="auto"/>
              <w:ind w:left="45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智能物流装备</w:t>
            </w:r>
          </w:p>
          <w:p w14:paraId="16E86096">
            <w:pPr>
              <w:spacing w:before="122" w:line="214" w:lineRule="auto"/>
              <w:ind w:left="4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安全应急装备</w:t>
            </w:r>
          </w:p>
          <w:p w14:paraId="3EB0D459">
            <w:pPr>
              <w:spacing w:before="122" w:line="214" w:lineRule="auto"/>
              <w:ind w:left="4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印刷包装装备</w:t>
            </w:r>
          </w:p>
          <w:p w14:paraId="3C53BDDE">
            <w:pPr>
              <w:spacing w:before="119" w:line="216" w:lineRule="auto"/>
              <w:ind w:left="6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精密泵阀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3684CC3E">
            <w:pPr>
              <w:pStyle w:val="5"/>
              <w:spacing w:line="277" w:lineRule="auto"/>
            </w:pPr>
          </w:p>
          <w:p w14:paraId="11AC20B3">
            <w:pPr>
              <w:pStyle w:val="5"/>
              <w:spacing w:line="277" w:lineRule="auto"/>
            </w:pPr>
          </w:p>
          <w:p w14:paraId="5DCFA362">
            <w:pPr>
              <w:pStyle w:val="5"/>
              <w:spacing w:line="277" w:lineRule="auto"/>
            </w:pPr>
          </w:p>
          <w:p w14:paraId="0B1E1C0D">
            <w:pPr>
              <w:pStyle w:val="5"/>
              <w:spacing w:line="278" w:lineRule="auto"/>
            </w:pPr>
          </w:p>
          <w:p w14:paraId="21B56867">
            <w:pPr>
              <w:spacing w:before="69" w:line="188" w:lineRule="auto"/>
              <w:ind w:left="5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5C6F40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8" w:type="dxa"/>
            <w:vAlign w:val="top"/>
          </w:tcPr>
          <w:p w14:paraId="39FD07EF">
            <w:pPr>
              <w:spacing w:before="244" w:line="188" w:lineRule="auto"/>
              <w:ind w:left="40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1D7B447C">
            <w:pPr>
              <w:pStyle w:val="5"/>
            </w:pPr>
          </w:p>
        </w:tc>
        <w:tc>
          <w:tcPr>
            <w:tcW w:w="2585" w:type="dxa"/>
            <w:vAlign w:val="top"/>
          </w:tcPr>
          <w:p w14:paraId="08496C47">
            <w:pPr>
              <w:spacing w:before="203" w:line="214" w:lineRule="auto"/>
              <w:ind w:left="34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工业母机与机器人</w:t>
            </w:r>
          </w:p>
        </w:tc>
        <w:tc>
          <w:tcPr>
            <w:tcW w:w="4299" w:type="dxa"/>
            <w:vAlign w:val="top"/>
          </w:tcPr>
          <w:p w14:paraId="55A6FD1A">
            <w:pPr>
              <w:spacing w:before="191" w:line="214" w:lineRule="auto"/>
              <w:ind w:left="11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模具、增材制造等</w:t>
            </w:r>
          </w:p>
        </w:tc>
        <w:tc>
          <w:tcPr>
            <w:tcW w:w="1125" w:type="dxa"/>
            <w:vAlign w:val="top"/>
          </w:tcPr>
          <w:p w14:paraId="229CD38E">
            <w:pPr>
              <w:spacing w:before="244" w:line="188" w:lineRule="auto"/>
              <w:ind w:left="4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100</w:t>
            </w:r>
          </w:p>
        </w:tc>
        <w:tc>
          <w:tcPr>
            <w:tcW w:w="1154" w:type="dxa"/>
            <w:vAlign w:val="top"/>
          </w:tcPr>
          <w:p w14:paraId="414F5B47">
            <w:pPr>
              <w:spacing w:before="244" w:line="188" w:lineRule="auto"/>
              <w:ind w:left="4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2334" w:type="dxa"/>
            <w:vMerge w:val="continue"/>
            <w:tcBorders>
              <w:top w:val="nil"/>
              <w:bottom w:val="nil"/>
            </w:tcBorders>
            <w:vAlign w:val="top"/>
          </w:tcPr>
          <w:p w14:paraId="60AF905C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 w14:paraId="038D5659">
            <w:pPr>
              <w:pStyle w:val="5"/>
            </w:pPr>
          </w:p>
        </w:tc>
      </w:tr>
      <w:tr w14:paraId="67620F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8" w:type="dxa"/>
            <w:vAlign w:val="top"/>
          </w:tcPr>
          <w:p w14:paraId="63A42D45">
            <w:pPr>
              <w:spacing w:before="247" w:line="185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831D0F5">
            <w:pPr>
              <w:pStyle w:val="5"/>
            </w:pPr>
          </w:p>
        </w:tc>
        <w:tc>
          <w:tcPr>
            <w:tcW w:w="2585" w:type="dxa"/>
            <w:vAlign w:val="top"/>
          </w:tcPr>
          <w:p w14:paraId="41E0E3DB">
            <w:pPr>
              <w:spacing w:before="202" w:line="214" w:lineRule="auto"/>
              <w:ind w:left="2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高端船舶与海工装备</w:t>
            </w:r>
          </w:p>
        </w:tc>
        <w:tc>
          <w:tcPr>
            <w:tcW w:w="4299" w:type="dxa"/>
            <w:vAlign w:val="top"/>
          </w:tcPr>
          <w:p w14:paraId="479F7A3E">
            <w:pPr>
              <w:spacing w:before="190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05D51C98">
            <w:pPr>
              <w:spacing w:before="238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37571424">
            <w:pPr>
              <w:spacing w:before="238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continue"/>
            <w:tcBorders>
              <w:top w:val="nil"/>
              <w:bottom w:val="nil"/>
            </w:tcBorders>
            <w:vAlign w:val="top"/>
          </w:tcPr>
          <w:p w14:paraId="31D2AB6B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 w14:paraId="46BF993D">
            <w:pPr>
              <w:pStyle w:val="5"/>
            </w:pPr>
          </w:p>
        </w:tc>
      </w:tr>
      <w:tr w14:paraId="4BEA209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7" w:hRule="atLeast"/>
        </w:trPr>
        <w:tc>
          <w:tcPr>
            <w:tcW w:w="908" w:type="dxa"/>
            <w:vAlign w:val="top"/>
          </w:tcPr>
          <w:p w14:paraId="2A75B7B4">
            <w:pPr>
              <w:pStyle w:val="5"/>
              <w:spacing w:line="248" w:lineRule="auto"/>
            </w:pPr>
          </w:p>
          <w:p w14:paraId="36190504">
            <w:pPr>
              <w:spacing w:before="69" w:line="188" w:lineRule="auto"/>
              <w:ind w:left="40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66C094B0">
            <w:pPr>
              <w:pStyle w:val="5"/>
            </w:pPr>
          </w:p>
        </w:tc>
        <w:tc>
          <w:tcPr>
            <w:tcW w:w="2585" w:type="dxa"/>
            <w:vAlign w:val="top"/>
          </w:tcPr>
          <w:p w14:paraId="51A8F5CC">
            <w:pPr>
              <w:spacing w:before="280" w:line="215" w:lineRule="auto"/>
              <w:ind w:left="2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低空经济与商业航天</w:t>
            </w:r>
          </w:p>
        </w:tc>
        <w:tc>
          <w:tcPr>
            <w:tcW w:w="4299" w:type="dxa"/>
            <w:vAlign w:val="top"/>
          </w:tcPr>
          <w:p w14:paraId="5B4E24DE">
            <w:pPr>
              <w:spacing w:before="87" w:line="242" w:lineRule="auto"/>
              <w:ind w:left="472" w:right="108" w:hanging="35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低空装备、商业航天、空天关键零部件及材料、空天地面设备及终端等</w:t>
            </w:r>
          </w:p>
        </w:tc>
        <w:tc>
          <w:tcPr>
            <w:tcW w:w="1125" w:type="dxa"/>
            <w:vAlign w:val="top"/>
          </w:tcPr>
          <w:p w14:paraId="743A5DD0">
            <w:pPr>
              <w:pStyle w:val="5"/>
              <w:spacing w:line="248" w:lineRule="auto"/>
            </w:pPr>
          </w:p>
          <w:p w14:paraId="1B051B13">
            <w:pPr>
              <w:spacing w:before="69" w:line="188" w:lineRule="auto"/>
              <w:ind w:left="451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60</w:t>
            </w:r>
          </w:p>
        </w:tc>
        <w:tc>
          <w:tcPr>
            <w:tcW w:w="1154" w:type="dxa"/>
            <w:vAlign w:val="top"/>
          </w:tcPr>
          <w:p w14:paraId="38DA5A2F">
            <w:pPr>
              <w:pStyle w:val="5"/>
              <w:spacing w:line="248" w:lineRule="auto"/>
            </w:pPr>
          </w:p>
          <w:p w14:paraId="03457998">
            <w:pPr>
              <w:spacing w:before="69" w:line="188" w:lineRule="auto"/>
              <w:ind w:left="4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43ABD2D9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35A35929">
            <w:pPr>
              <w:pStyle w:val="5"/>
            </w:pPr>
          </w:p>
        </w:tc>
      </w:tr>
    </w:tbl>
    <w:p w14:paraId="484761E0">
      <w:pPr>
        <w:pStyle w:val="2"/>
        <w:spacing w:line="133" w:lineRule="exact"/>
        <w:rPr>
          <w:sz w:val="11"/>
        </w:rPr>
      </w:pPr>
    </w:p>
    <w:p w14:paraId="38B05842">
      <w:pPr>
        <w:spacing w:line="133" w:lineRule="exact"/>
        <w:rPr>
          <w:sz w:val="11"/>
          <w:szCs w:val="11"/>
        </w:rPr>
        <w:sectPr>
          <w:footerReference r:id="rId9" w:type="default"/>
          <w:pgSz w:w="16839" w:h="11906"/>
          <w:pgMar w:top="1012" w:right="1157" w:bottom="1584" w:left="931" w:header="0" w:footer="1192" w:gutter="0"/>
          <w:cols w:space="720" w:num="1"/>
        </w:sectPr>
      </w:pPr>
    </w:p>
    <w:p w14:paraId="5B71629A">
      <w:pPr>
        <w:spacing w:before="47"/>
      </w:pPr>
    </w:p>
    <w:p w14:paraId="15CFE0B8">
      <w:pPr>
        <w:spacing w:before="46"/>
      </w:pPr>
    </w:p>
    <w:tbl>
      <w:tblPr>
        <w:tblStyle w:val="6"/>
        <w:tblW w:w="147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1148"/>
        <w:gridCol w:w="2585"/>
        <w:gridCol w:w="4299"/>
        <w:gridCol w:w="1125"/>
        <w:gridCol w:w="1154"/>
        <w:gridCol w:w="2334"/>
        <w:gridCol w:w="1191"/>
      </w:tblGrid>
      <w:tr w14:paraId="6035FC7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6" w:hRule="atLeast"/>
        </w:trPr>
        <w:tc>
          <w:tcPr>
            <w:tcW w:w="908" w:type="dxa"/>
            <w:vMerge w:val="restart"/>
            <w:tcBorders>
              <w:bottom w:val="nil"/>
            </w:tcBorders>
            <w:vAlign w:val="top"/>
          </w:tcPr>
          <w:p w14:paraId="6448FDE6">
            <w:pPr>
              <w:pStyle w:val="5"/>
              <w:spacing w:line="408" w:lineRule="auto"/>
            </w:pPr>
          </w:p>
          <w:p w14:paraId="02B5B1B9">
            <w:pPr>
              <w:spacing w:before="78" w:line="223" w:lineRule="auto"/>
              <w:ind w:left="2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0CC00F77">
            <w:pPr>
              <w:pStyle w:val="5"/>
              <w:spacing w:line="256" w:lineRule="auto"/>
            </w:pPr>
          </w:p>
          <w:p w14:paraId="25D3C3E6">
            <w:pPr>
              <w:spacing w:before="78"/>
              <w:ind w:left="345" w:right="332" w:hanging="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产业</w:t>
            </w: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高地</w:t>
            </w:r>
          </w:p>
        </w:tc>
        <w:tc>
          <w:tcPr>
            <w:tcW w:w="9163" w:type="dxa"/>
            <w:gridSpan w:val="4"/>
            <w:vAlign w:val="top"/>
          </w:tcPr>
          <w:p w14:paraId="2997B742">
            <w:pPr>
              <w:spacing w:before="83" w:line="221" w:lineRule="auto"/>
              <w:ind w:left="363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省级重点产业集群</w:t>
            </w:r>
          </w:p>
        </w:tc>
        <w:tc>
          <w:tcPr>
            <w:tcW w:w="3525" w:type="dxa"/>
            <w:gridSpan w:val="2"/>
            <w:vAlign w:val="top"/>
          </w:tcPr>
          <w:p w14:paraId="188C1590">
            <w:pPr>
              <w:spacing w:before="83" w:line="221" w:lineRule="auto"/>
              <w:ind w:left="94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“新星”产业群</w:t>
            </w:r>
          </w:p>
        </w:tc>
      </w:tr>
      <w:tr w14:paraId="4B19F8E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8" w:type="dxa"/>
            <w:vMerge w:val="continue"/>
            <w:tcBorders>
              <w:top w:val="nil"/>
              <w:bottom w:val="nil"/>
            </w:tcBorders>
            <w:vAlign w:val="top"/>
          </w:tcPr>
          <w:p w14:paraId="3C985858">
            <w:pPr>
              <w:pStyle w:val="5"/>
            </w:pP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7B5DF650">
            <w:pPr>
              <w:pStyle w:val="5"/>
            </w:pPr>
          </w:p>
        </w:tc>
        <w:tc>
          <w:tcPr>
            <w:tcW w:w="2585" w:type="dxa"/>
            <w:vMerge w:val="restart"/>
            <w:tcBorders>
              <w:bottom w:val="nil"/>
            </w:tcBorders>
            <w:vAlign w:val="top"/>
          </w:tcPr>
          <w:p w14:paraId="172E3175">
            <w:pPr>
              <w:spacing w:before="281" w:line="221" w:lineRule="auto"/>
              <w:ind w:left="8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集群名称</w:t>
            </w:r>
          </w:p>
        </w:tc>
        <w:tc>
          <w:tcPr>
            <w:tcW w:w="4299" w:type="dxa"/>
            <w:vMerge w:val="restart"/>
            <w:tcBorders>
              <w:bottom w:val="nil"/>
            </w:tcBorders>
            <w:vAlign w:val="top"/>
          </w:tcPr>
          <w:p w14:paraId="4055FF07">
            <w:pPr>
              <w:spacing w:before="282" w:line="222" w:lineRule="auto"/>
              <w:ind w:left="167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细分赛道</w:t>
            </w:r>
          </w:p>
        </w:tc>
        <w:tc>
          <w:tcPr>
            <w:tcW w:w="2279" w:type="dxa"/>
            <w:gridSpan w:val="2"/>
            <w:vAlign w:val="top"/>
          </w:tcPr>
          <w:p w14:paraId="35AF5AEB">
            <w:pPr>
              <w:spacing w:before="78" w:line="223" w:lineRule="auto"/>
              <w:ind w:left="1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规模门槛（亿元）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1B72CCF4">
            <w:pPr>
              <w:spacing w:before="126" w:line="241" w:lineRule="auto"/>
              <w:ind w:left="130" w:right="92" w:hanging="1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细分赛道（包括但不限于以下具体赛道）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7E8EFA7A">
            <w:pPr>
              <w:spacing w:before="126" w:line="223" w:lineRule="auto"/>
              <w:ind w:left="11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规模门槛</w:t>
            </w:r>
          </w:p>
          <w:p w14:paraId="33CE5836">
            <w:pPr>
              <w:spacing w:before="22" w:line="223" w:lineRule="auto"/>
              <w:ind w:left="1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（亿元）</w:t>
            </w:r>
          </w:p>
        </w:tc>
      </w:tr>
      <w:tr w14:paraId="34D69BD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</w:trPr>
        <w:tc>
          <w:tcPr>
            <w:tcW w:w="908" w:type="dxa"/>
            <w:vMerge w:val="continue"/>
            <w:tcBorders>
              <w:top w:val="nil"/>
            </w:tcBorders>
            <w:vAlign w:val="top"/>
          </w:tcPr>
          <w:p w14:paraId="2ED93FCA">
            <w:pPr>
              <w:pStyle w:val="5"/>
            </w:pP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437EEEAB">
            <w:pPr>
              <w:pStyle w:val="5"/>
            </w:pPr>
          </w:p>
        </w:tc>
        <w:tc>
          <w:tcPr>
            <w:tcW w:w="2585" w:type="dxa"/>
            <w:vMerge w:val="continue"/>
            <w:tcBorders>
              <w:top w:val="nil"/>
            </w:tcBorders>
            <w:vAlign w:val="top"/>
          </w:tcPr>
          <w:p w14:paraId="1A4E89E3">
            <w:pPr>
              <w:pStyle w:val="5"/>
            </w:pPr>
          </w:p>
        </w:tc>
        <w:tc>
          <w:tcPr>
            <w:tcW w:w="4299" w:type="dxa"/>
            <w:vMerge w:val="continue"/>
            <w:tcBorders>
              <w:top w:val="nil"/>
            </w:tcBorders>
            <w:vAlign w:val="top"/>
          </w:tcPr>
          <w:p w14:paraId="177929CC">
            <w:pPr>
              <w:pStyle w:val="5"/>
            </w:pPr>
          </w:p>
        </w:tc>
        <w:tc>
          <w:tcPr>
            <w:tcW w:w="1125" w:type="dxa"/>
            <w:vAlign w:val="top"/>
          </w:tcPr>
          <w:p w14:paraId="40B07994">
            <w:pPr>
              <w:spacing w:before="79" w:line="223" w:lineRule="auto"/>
              <w:ind w:left="20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核心区</w:t>
            </w:r>
          </w:p>
        </w:tc>
        <w:tc>
          <w:tcPr>
            <w:tcW w:w="1154" w:type="dxa"/>
            <w:vAlign w:val="top"/>
          </w:tcPr>
          <w:p w14:paraId="4BEF4183">
            <w:pPr>
              <w:spacing w:before="79" w:line="223" w:lineRule="auto"/>
              <w:ind w:left="2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协同区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45459029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20138CDA">
            <w:pPr>
              <w:pStyle w:val="5"/>
            </w:pPr>
          </w:p>
        </w:tc>
      </w:tr>
      <w:tr w14:paraId="5BF328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8" w:type="dxa"/>
            <w:vAlign w:val="top"/>
          </w:tcPr>
          <w:p w14:paraId="00563C0E">
            <w:pPr>
              <w:spacing w:before="239" w:line="188" w:lineRule="auto"/>
              <w:ind w:left="4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48A662F9">
            <w:pPr>
              <w:pStyle w:val="5"/>
            </w:pPr>
          </w:p>
        </w:tc>
        <w:tc>
          <w:tcPr>
            <w:tcW w:w="2585" w:type="dxa"/>
            <w:vAlign w:val="top"/>
          </w:tcPr>
          <w:p w14:paraId="08A0D204">
            <w:pPr>
              <w:spacing w:before="198" w:line="215" w:lineRule="auto"/>
              <w:ind w:left="34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新能源与新型储能</w:t>
            </w:r>
          </w:p>
        </w:tc>
        <w:tc>
          <w:tcPr>
            <w:tcW w:w="4299" w:type="dxa"/>
            <w:vAlign w:val="top"/>
          </w:tcPr>
          <w:p w14:paraId="5392D879">
            <w:pPr>
              <w:spacing w:before="198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092248B6">
            <w:pPr>
              <w:spacing w:before="234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1D6B92BA">
            <w:pPr>
              <w:spacing w:before="234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1CE46A86">
            <w:pPr>
              <w:pStyle w:val="5"/>
              <w:spacing w:line="297" w:lineRule="auto"/>
            </w:pPr>
          </w:p>
          <w:p w14:paraId="1D69A850">
            <w:pPr>
              <w:pStyle w:val="5"/>
              <w:spacing w:line="297" w:lineRule="auto"/>
            </w:pPr>
          </w:p>
          <w:p w14:paraId="5CF1B49D">
            <w:pPr>
              <w:spacing w:before="78" w:line="308" w:lineRule="auto"/>
              <w:ind w:left="702" w:right="204" w:hanging="4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气体、液体分离及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纯净设备</w:t>
            </w:r>
          </w:p>
          <w:p w14:paraId="01F86415">
            <w:pPr>
              <w:spacing w:before="1" w:line="212" w:lineRule="auto"/>
              <w:ind w:left="20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0"/>
                <w:sz w:val="24"/>
                <w:szCs w:val="24"/>
              </w:rPr>
              <w:t>高性能纤维成套设备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6799F21C">
            <w:pPr>
              <w:pStyle w:val="5"/>
            </w:pPr>
          </w:p>
        </w:tc>
      </w:tr>
      <w:tr w14:paraId="57D7B77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87" w:hRule="atLeast"/>
        </w:trPr>
        <w:tc>
          <w:tcPr>
            <w:tcW w:w="908" w:type="dxa"/>
            <w:vAlign w:val="top"/>
          </w:tcPr>
          <w:p w14:paraId="3098F9BF">
            <w:pPr>
              <w:pStyle w:val="5"/>
              <w:spacing w:line="476" w:lineRule="auto"/>
            </w:pPr>
          </w:p>
          <w:p w14:paraId="2F7CC9FC">
            <w:pPr>
              <w:spacing w:before="69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27F4DD10">
            <w:pPr>
              <w:pStyle w:val="5"/>
            </w:pPr>
          </w:p>
        </w:tc>
        <w:tc>
          <w:tcPr>
            <w:tcW w:w="2585" w:type="dxa"/>
            <w:vAlign w:val="top"/>
          </w:tcPr>
          <w:p w14:paraId="406075CF">
            <w:pPr>
              <w:pStyle w:val="5"/>
              <w:spacing w:line="426" w:lineRule="auto"/>
            </w:pPr>
          </w:p>
          <w:p w14:paraId="2A75B4DD">
            <w:pPr>
              <w:spacing w:before="78" w:line="214" w:lineRule="auto"/>
              <w:ind w:left="4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电气与农机装备</w:t>
            </w:r>
          </w:p>
        </w:tc>
        <w:tc>
          <w:tcPr>
            <w:tcW w:w="4299" w:type="dxa"/>
            <w:vAlign w:val="top"/>
          </w:tcPr>
          <w:p w14:paraId="25E9C811">
            <w:pPr>
              <w:pStyle w:val="5"/>
              <w:spacing w:line="426" w:lineRule="auto"/>
            </w:pPr>
          </w:p>
          <w:p w14:paraId="5E64E58C">
            <w:pPr>
              <w:spacing w:before="78" w:line="214" w:lineRule="auto"/>
              <w:ind w:left="107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农机装备、智慧农机</w:t>
            </w:r>
          </w:p>
        </w:tc>
        <w:tc>
          <w:tcPr>
            <w:tcW w:w="1125" w:type="dxa"/>
            <w:vAlign w:val="top"/>
          </w:tcPr>
          <w:p w14:paraId="571D500F">
            <w:pPr>
              <w:pStyle w:val="5"/>
              <w:spacing w:line="476" w:lineRule="auto"/>
            </w:pPr>
          </w:p>
          <w:p w14:paraId="3251B0B3">
            <w:pPr>
              <w:spacing w:before="69" w:line="188" w:lineRule="auto"/>
              <w:ind w:left="4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100</w:t>
            </w:r>
          </w:p>
        </w:tc>
        <w:tc>
          <w:tcPr>
            <w:tcW w:w="1154" w:type="dxa"/>
            <w:vAlign w:val="top"/>
          </w:tcPr>
          <w:p w14:paraId="54D7FEA3">
            <w:pPr>
              <w:pStyle w:val="5"/>
              <w:spacing w:line="476" w:lineRule="auto"/>
            </w:pPr>
          </w:p>
          <w:p w14:paraId="03622127">
            <w:pPr>
              <w:spacing w:before="69" w:line="188" w:lineRule="auto"/>
              <w:ind w:left="46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27A85DB6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0E9D7043">
            <w:pPr>
              <w:pStyle w:val="5"/>
            </w:pPr>
          </w:p>
        </w:tc>
      </w:tr>
      <w:tr w14:paraId="4214BA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8" w:type="dxa"/>
            <w:vAlign w:val="top"/>
          </w:tcPr>
          <w:p w14:paraId="7B2CDFB6">
            <w:pPr>
              <w:pStyle w:val="5"/>
              <w:spacing w:line="286" w:lineRule="auto"/>
            </w:pPr>
          </w:p>
          <w:p w14:paraId="6492525C">
            <w:pPr>
              <w:spacing w:before="69" w:line="188" w:lineRule="auto"/>
              <w:ind w:left="3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591045AA">
            <w:pPr>
              <w:pStyle w:val="5"/>
              <w:spacing w:line="246" w:lineRule="auto"/>
            </w:pPr>
          </w:p>
          <w:p w14:paraId="7FC0C663">
            <w:pPr>
              <w:pStyle w:val="5"/>
              <w:spacing w:line="246" w:lineRule="auto"/>
            </w:pPr>
          </w:p>
          <w:p w14:paraId="16949696">
            <w:pPr>
              <w:pStyle w:val="5"/>
              <w:spacing w:line="246" w:lineRule="auto"/>
            </w:pPr>
          </w:p>
          <w:p w14:paraId="5F3EC41F">
            <w:pPr>
              <w:pStyle w:val="5"/>
              <w:spacing w:line="246" w:lineRule="auto"/>
            </w:pPr>
          </w:p>
          <w:p w14:paraId="6F2823C2">
            <w:pPr>
              <w:pStyle w:val="5"/>
              <w:spacing w:line="246" w:lineRule="auto"/>
            </w:pPr>
          </w:p>
          <w:p w14:paraId="66E11E8A">
            <w:pPr>
              <w:spacing w:before="78" w:line="309" w:lineRule="auto"/>
              <w:ind w:left="226" w:right="212" w:firstLine="120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现代</w:t>
            </w: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消费与</w:t>
            </w:r>
            <w:r>
              <w:rPr>
                <w:rFonts w:ascii="FangSong_GB2312" w:hAnsi="FangSong_GB2312" w:eastAsia="FangSong_GB2312" w:cs="FangSong_GB2312"/>
                <w:spacing w:val="51"/>
                <w:sz w:val="24"/>
                <w:szCs w:val="24"/>
              </w:rPr>
              <w:t>健康</w:t>
            </w:r>
          </w:p>
        </w:tc>
        <w:tc>
          <w:tcPr>
            <w:tcW w:w="2585" w:type="dxa"/>
            <w:vAlign w:val="top"/>
          </w:tcPr>
          <w:p w14:paraId="23A9D0FF">
            <w:pPr>
              <w:spacing w:before="317" w:line="214" w:lineRule="auto"/>
              <w:ind w:left="4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现代纺织与服装</w:t>
            </w:r>
          </w:p>
        </w:tc>
        <w:tc>
          <w:tcPr>
            <w:tcW w:w="4299" w:type="dxa"/>
            <w:vAlign w:val="top"/>
          </w:tcPr>
          <w:p w14:paraId="4097A951">
            <w:pPr>
              <w:spacing w:before="116" w:line="214" w:lineRule="auto"/>
              <w:ind w:left="1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化纤、纺织织造、服装、鞋、家纺、产</w:t>
            </w:r>
          </w:p>
          <w:p w14:paraId="765986BB">
            <w:pPr>
              <w:spacing w:before="122" w:line="213" w:lineRule="auto"/>
              <w:ind w:left="9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业用纺织品、纺织设备</w:t>
            </w:r>
          </w:p>
        </w:tc>
        <w:tc>
          <w:tcPr>
            <w:tcW w:w="1125" w:type="dxa"/>
            <w:vAlign w:val="top"/>
          </w:tcPr>
          <w:p w14:paraId="790D17CB">
            <w:pPr>
              <w:pStyle w:val="5"/>
              <w:spacing w:line="285" w:lineRule="auto"/>
            </w:pPr>
          </w:p>
          <w:p w14:paraId="37DCED3B">
            <w:pPr>
              <w:spacing w:before="69" w:line="188" w:lineRule="auto"/>
              <w:ind w:left="34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1000</w:t>
            </w:r>
          </w:p>
        </w:tc>
        <w:tc>
          <w:tcPr>
            <w:tcW w:w="1154" w:type="dxa"/>
            <w:vAlign w:val="top"/>
          </w:tcPr>
          <w:p w14:paraId="18460909">
            <w:pPr>
              <w:pStyle w:val="5"/>
              <w:spacing w:line="285" w:lineRule="auto"/>
            </w:pPr>
          </w:p>
          <w:p w14:paraId="323B22AA">
            <w:pPr>
              <w:spacing w:before="69" w:line="188" w:lineRule="auto"/>
              <w:ind w:left="40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300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5E2487F5">
            <w:pPr>
              <w:spacing w:before="117" w:line="307" w:lineRule="auto"/>
              <w:ind w:left="702" w:right="684" w:firstLine="1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文体用品宠物用品时尚饰品</w:t>
            </w:r>
          </w:p>
          <w:p w14:paraId="7A899F54">
            <w:pPr>
              <w:spacing w:line="214" w:lineRule="auto"/>
              <w:ind w:left="20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创新药与医疗器械</w:t>
            </w:r>
          </w:p>
          <w:p w14:paraId="4513E0B4">
            <w:pPr>
              <w:spacing w:before="124" w:line="214" w:lineRule="auto"/>
              <w:ind w:left="7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数字疗法</w:t>
            </w:r>
          </w:p>
          <w:p w14:paraId="4F6D29DF">
            <w:pPr>
              <w:spacing w:before="121" w:line="216" w:lineRule="auto"/>
              <w:ind w:left="68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康复辅具</w:t>
            </w:r>
          </w:p>
          <w:p w14:paraId="57C13F48">
            <w:pPr>
              <w:spacing w:before="117" w:line="214" w:lineRule="auto"/>
              <w:ind w:left="4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中医药大健康</w:t>
            </w:r>
          </w:p>
          <w:p w14:paraId="507B3FFA">
            <w:pPr>
              <w:spacing w:before="123" w:line="216" w:lineRule="auto"/>
              <w:ind w:left="9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医美</w:t>
            </w:r>
          </w:p>
          <w:p w14:paraId="28CAF990">
            <w:pPr>
              <w:spacing w:before="121" w:line="210" w:lineRule="auto"/>
              <w:ind w:left="93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兽药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03FB5BF5">
            <w:pPr>
              <w:pStyle w:val="5"/>
              <w:spacing w:line="279" w:lineRule="auto"/>
            </w:pPr>
          </w:p>
          <w:p w14:paraId="44D93E63">
            <w:pPr>
              <w:pStyle w:val="5"/>
              <w:spacing w:line="280" w:lineRule="auto"/>
            </w:pPr>
          </w:p>
          <w:p w14:paraId="3A329693">
            <w:pPr>
              <w:pStyle w:val="5"/>
              <w:spacing w:line="280" w:lineRule="auto"/>
            </w:pPr>
          </w:p>
          <w:p w14:paraId="035AFC1A">
            <w:pPr>
              <w:pStyle w:val="5"/>
              <w:spacing w:line="280" w:lineRule="auto"/>
            </w:pPr>
          </w:p>
          <w:p w14:paraId="658D351E">
            <w:pPr>
              <w:pStyle w:val="5"/>
              <w:spacing w:line="280" w:lineRule="auto"/>
            </w:pPr>
          </w:p>
          <w:p w14:paraId="64FCAC2B">
            <w:pPr>
              <w:pStyle w:val="5"/>
              <w:spacing w:line="280" w:lineRule="auto"/>
            </w:pPr>
          </w:p>
          <w:p w14:paraId="1381D70A">
            <w:pPr>
              <w:spacing w:before="69" w:line="188" w:lineRule="auto"/>
              <w:ind w:left="5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76AEB2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908" w:type="dxa"/>
            <w:vAlign w:val="top"/>
          </w:tcPr>
          <w:p w14:paraId="210E50AC">
            <w:pPr>
              <w:pStyle w:val="5"/>
              <w:spacing w:line="288" w:lineRule="auto"/>
            </w:pPr>
          </w:p>
          <w:p w14:paraId="5477A75B">
            <w:pPr>
              <w:spacing w:before="69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1148" w:type="dxa"/>
            <w:vMerge w:val="continue"/>
            <w:tcBorders>
              <w:top w:val="nil"/>
              <w:bottom w:val="nil"/>
            </w:tcBorders>
            <w:vAlign w:val="top"/>
          </w:tcPr>
          <w:p w14:paraId="654EEBBB">
            <w:pPr>
              <w:pStyle w:val="5"/>
            </w:pPr>
          </w:p>
        </w:tc>
        <w:tc>
          <w:tcPr>
            <w:tcW w:w="2585" w:type="dxa"/>
            <w:vAlign w:val="top"/>
          </w:tcPr>
          <w:p w14:paraId="1EA949A6">
            <w:pPr>
              <w:spacing w:before="317" w:line="214" w:lineRule="auto"/>
              <w:ind w:left="23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生物医药与医疗器械</w:t>
            </w:r>
          </w:p>
        </w:tc>
        <w:tc>
          <w:tcPr>
            <w:tcW w:w="4299" w:type="dxa"/>
            <w:vAlign w:val="top"/>
          </w:tcPr>
          <w:p w14:paraId="3C3E6488">
            <w:pPr>
              <w:spacing w:before="118" w:line="214" w:lineRule="auto"/>
              <w:ind w:left="1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生物药、化学药、现代中药、高端医疗</w:t>
            </w:r>
          </w:p>
          <w:p w14:paraId="74D9B10E">
            <w:pPr>
              <w:spacing w:before="123" w:line="211" w:lineRule="auto"/>
              <w:ind w:left="15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器械、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CXO</w:t>
            </w:r>
          </w:p>
        </w:tc>
        <w:tc>
          <w:tcPr>
            <w:tcW w:w="1125" w:type="dxa"/>
            <w:vAlign w:val="top"/>
          </w:tcPr>
          <w:p w14:paraId="56A18B4E">
            <w:pPr>
              <w:pStyle w:val="5"/>
              <w:spacing w:line="288" w:lineRule="auto"/>
            </w:pPr>
          </w:p>
          <w:p w14:paraId="35810110">
            <w:pPr>
              <w:spacing w:before="69" w:line="188" w:lineRule="auto"/>
              <w:ind w:left="38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250</w:t>
            </w:r>
          </w:p>
        </w:tc>
        <w:tc>
          <w:tcPr>
            <w:tcW w:w="1154" w:type="dxa"/>
            <w:vAlign w:val="top"/>
          </w:tcPr>
          <w:p w14:paraId="4AD9DC00">
            <w:pPr>
              <w:pStyle w:val="5"/>
              <w:spacing w:line="288" w:lineRule="auto"/>
            </w:pPr>
          </w:p>
          <w:p w14:paraId="533D8380">
            <w:pPr>
              <w:spacing w:before="69" w:line="188" w:lineRule="auto"/>
              <w:ind w:left="42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100</w:t>
            </w:r>
          </w:p>
        </w:tc>
        <w:tc>
          <w:tcPr>
            <w:tcW w:w="2334" w:type="dxa"/>
            <w:vMerge w:val="continue"/>
            <w:tcBorders>
              <w:top w:val="nil"/>
              <w:bottom w:val="nil"/>
            </w:tcBorders>
            <w:vAlign w:val="top"/>
          </w:tcPr>
          <w:p w14:paraId="2E87B44B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  <w:bottom w:val="nil"/>
            </w:tcBorders>
            <w:vAlign w:val="top"/>
          </w:tcPr>
          <w:p w14:paraId="26620308">
            <w:pPr>
              <w:pStyle w:val="5"/>
            </w:pPr>
          </w:p>
        </w:tc>
      </w:tr>
      <w:tr w14:paraId="2C885B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84" w:hRule="atLeast"/>
        </w:trPr>
        <w:tc>
          <w:tcPr>
            <w:tcW w:w="908" w:type="dxa"/>
            <w:vAlign w:val="top"/>
          </w:tcPr>
          <w:p w14:paraId="7DBA5A0E">
            <w:pPr>
              <w:pStyle w:val="5"/>
              <w:spacing w:line="291" w:lineRule="auto"/>
            </w:pPr>
          </w:p>
          <w:p w14:paraId="2A0FC45F">
            <w:pPr>
              <w:pStyle w:val="5"/>
              <w:spacing w:line="291" w:lineRule="auto"/>
            </w:pPr>
          </w:p>
          <w:p w14:paraId="753E9182">
            <w:pPr>
              <w:pStyle w:val="5"/>
              <w:spacing w:line="292" w:lineRule="auto"/>
            </w:pPr>
          </w:p>
          <w:p w14:paraId="08687B1B">
            <w:pPr>
              <w:spacing w:before="69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369850FC">
            <w:pPr>
              <w:pStyle w:val="5"/>
            </w:pPr>
          </w:p>
        </w:tc>
        <w:tc>
          <w:tcPr>
            <w:tcW w:w="2585" w:type="dxa"/>
            <w:vAlign w:val="top"/>
          </w:tcPr>
          <w:p w14:paraId="4ED8AB37">
            <w:pPr>
              <w:pStyle w:val="5"/>
              <w:spacing w:line="275" w:lineRule="auto"/>
            </w:pPr>
          </w:p>
          <w:p w14:paraId="47C5D236">
            <w:pPr>
              <w:pStyle w:val="5"/>
              <w:spacing w:line="276" w:lineRule="auto"/>
            </w:pPr>
          </w:p>
          <w:p w14:paraId="4B768F5E">
            <w:pPr>
              <w:pStyle w:val="5"/>
              <w:spacing w:line="276" w:lineRule="auto"/>
            </w:pPr>
          </w:p>
          <w:p w14:paraId="638CFF68">
            <w:pPr>
              <w:spacing w:before="78" w:line="216" w:lineRule="auto"/>
              <w:ind w:left="2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现代家居与智能家电</w:t>
            </w:r>
          </w:p>
        </w:tc>
        <w:tc>
          <w:tcPr>
            <w:tcW w:w="4299" w:type="dxa"/>
            <w:vAlign w:val="top"/>
          </w:tcPr>
          <w:p w14:paraId="3E6F0E99">
            <w:pPr>
              <w:pStyle w:val="5"/>
              <w:spacing w:line="275" w:lineRule="auto"/>
            </w:pPr>
          </w:p>
          <w:p w14:paraId="4B2DE73A">
            <w:pPr>
              <w:pStyle w:val="5"/>
              <w:spacing w:line="276" w:lineRule="auto"/>
            </w:pPr>
          </w:p>
          <w:p w14:paraId="3A1DA847">
            <w:pPr>
              <w:pStyle w:val="5"/>
              <w:spacing w:line="276" w:lineRule="auto"/>
            </w:pPr>
          </w:p>
          <w:p w14:paraId="6B4A6676">
            <w:pPr>
              <w:spacing w:before="78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455B2FF0">
            <w:pPr>
              <w:pStyle w:val="5"/>
              <w:spacing w:line="290" w:lineRule="auto"/>
            </w:pPr>
          </w:p>
          <w:p w14:paraId="29C47890">
            <w:pPr>
              <w:pStyle w:val="5"/>
              <w:spacing w:line="290" w:lineRule="auto"/>
            </w:pPr>
          </w:p>
          <w:p w14:paraId="74558B28">
            <w:pPr>
              <w:pStyle w:val="5"/>
              <w:spacing w:line="290" w:lineRule="auto"/>
            </w:pPr>
          </w:p>
          <w:p w14:paraId="4276012C">
            <w:pPr>
              <w:spacing w:before="69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6F86678E">
            <w:pPr>
              <w:pStyle w:val="5"/>
              <w:spacing w:line="290" w:lineRule="auto"/>
            </w:pPr>
          </w:p>
          <w:p w14:paraId="061C77A7">
            <w:pPr>
              <w:pStyle w:val="5"/>
              <w:spacing w:line="290" w:lineRule="auto"/>
            </w:pPr>
          </w:p>
          <w:p w14:paraId="64D22139">
            <w:pPr>
              <w:pStyle w:val="5"/>
              <w:spacing w:line="290" w:lineRule="auto"/>
            </w:pPr>
          </w:p>
          <w:p w14:paraId="7DC81CAA">
            <w:pPr>
              <w:spacing w:before="69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2C6EC5CA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36431560">
            <w:pPr>
              <w:pStyle w:val="5"/>
            </w:pPr>
          </w:p>
        </w:tc>
      </w:tr>
      <w:tr w14:paraId="2571541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908" w:type="dxa"/>
            <w:vAlign w:val="top"/>
          </w:tcPr>
          <w:p w14:paraId="4ED09396">
            <w:pPr>
              <w:spacing w:before="244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1148" w:type="dxa"/>
            <w:vMerge w:val="restart"/>
            <w:tcBorders>
              <w:bottom w:val="nil"/>
            </w:tcBorders>
            <w:vAlign w:val="top"/>
          </w:tcPr>
          <w:p w14:paraId="7FF6C447">
            <w:pPr>
              <w:spacing w:before="122" w:line="219" w:lineRule="auto"/>
              <w:ind w:left="2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绿色石</w:t>
            </w:r>
          </w:p>
          <w:p w14:paraId="202727BB">
            <w:pPr>
              <w:spacing w:before="113" w:line="261" w:lineRule="auto"/>
              <w:ind w:left="341" w:right="212" w:hanging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6"/>
                <w:sz w:val="24"/>
                <w:szCs w:val="24"/>
              </w:rPr>
              <w:t>化与新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材料</w:t>
            </w:r>
          </w:p>
        </w:tc>
        <w:tc>
          <w:tcPr>
            <w:tcW w:w="2585" w:type="dxa"/>
            <w:vAlign w:val="top"/>
          </w:tcPr>
          <w:p w14:paraId="79D38E69">
            <w:pPr>
              <w:spacing w:before="203" w:line="216" w:lineRule="auto"/>
              <w:ind w:left="82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绿色石化</w:t>
            </w:r>
          </w:p>
        </w:tc>
        <w:tc>
          <w:tcPr>
            <w:tcW w:w="4299" w:type="dxa"/>
            <w:vAlign w:val="top"/>
          </w:tcPr>
          <w:p w14:paraId="323F1825">
            <w:pPr>
              <w:spacing w:before="202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6766B370">
            <w:pPr>
              <w:spacing w:before="239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5BDB5061">
            <w:pPr>
              <w:spacing w:before="239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restart"/>
            <w:tcBorders>
              <w:bottom w:val="nil"/>
            </w:tcBorders>
            <w:vAlign w:val="top"/>
          </w:tcPr>
          <w:p w14:paraId="54873566">
            <w:pPr>
              <w:spacing w:before="121" w:line="214" w:lineRule="auto"/>
              <w:ind w:left="6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合成材料</w:t>
            </w:r>
          </w:p>
          <w:p w14:paraId="48A54DCB">
            <w:pPr>
              <w:spacing w:before="120" w:line="214" w:lineRule="auto"/>
              <w:ind w:left="4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先进金属材料</w:t>
            </w:r>
          </w:p>
          <w:p w14:paraId="43521DCA">
            <w:pPr>
              <w:spacing w:before="122" w:line="214" w:lineRule="auto"/>
              <w:ind w:left="19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9"/>
                <w:sz w:val="24"/>
                <w:szCs w:val="24"/>
              </w:rPr>
              <w:t>先进无机非金属材料</w:t>
            </w:r>
          </w:p>
        </w:tc>
        <w:tc>
          <w:tcPr>
            <w:tcW w:w="1191" w:type="dxa"/>
            <w:vMerge w:val="restart"/>
            <w:tcBorders>
              <w:bottom w:val="nil"/>
            </w:tcBorders>
            <w:vAlign w:val="top"/>
          </w:tcPr>
          <w:p w14:paraId="0521A7BE">
            <w:pPr>
              <w:pStyle w:val="5"/>
              <w:spacing w:line="244" w:lineRule="auto"/>
            </w:pPr>
          </w:p>
          <w:p w14:paraId="27D69F4B">
            <w:pPr>
              <w:pStyle w:val="5"/>
              <w:spacing w:line="244" w:lineRule="auto"/>
            </w:pPr>
          </w:p>
          <w:p w14:paraId="3A69D432">
            <w:pPr>
              <w:spacing w:before="69" w:line="188" w:lineRule="auto"/>
              <w:ind w:left="5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</w:tr>
      <w:tr w14:paraId="222DC91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908" w:type="dxa"/>
            <w:vAlign w:val="top"/>
          </w:tcPr>
          <w:p w14:paraId="4779C14E">
            <w:pPr>
              <w:spacing w:before="271" w:line="188" w:lineRule="auto"/>
              <w:ind w:left="35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1148" w:type="dxa"/>
            <w:vMerge w:val="continue"/>
            <w:tcBorders>
              <w:top w:val="nil"/>
            </w:tcBorders>
            <w:vAlign w:val="top"/>
          </w:tcPr>
          <w:p w14:paraId="7E6E40B9">
            <w:pPr>
              <w:pStyle w:val="5"/>
            </w:pPr>
          </w:p>
        </w:tc>
        <w:tc>
          <w:tcPr>
            <w:tcW w:w="2585" w:type="dxa"/>
            <w:vAlign w:val="top"/>
          </w:tcPr>
          <w:p w14:paraId="3A040269">
            <w:pPr>
              <w:spacing w:before="230" w:line="214" w:lineRule="auto"/>
              <w:ind w:left="70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高端新材料</w:t>
            </w:r>
          </w:p>
        </w:tc>
        <w:tc>
          <w:tcPr>
            <w:tcW w:w="4299" w:type="dxa"/>
            <w:vAlign w:val="top"/>
          </w:tcPr>
          <w:p w14:paraId="1599C926">
            <w:pPr>
              <w:spacing w:before="230" w:line="214" w:lineRule="auto"/>
              <w:ind w:left="156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不开放申报</w:t>
            </w:r>
          </w:p>
        </w:tc>
        <w:tc>
          <w:tcPr>
            <w:tcW w:w="1125" w:type="dxa"/>
            <w:vAlign w:val="top"/>
          </w:tcPr>
          <w:p w14:paraId="1FA9F5C0">
            <w:pPr>
              <w:spacing w:before="267" w:line="192" w:lineRule="auto"/>
              <w:ind w:left="52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1154" w:type="dxa"/>
            <w:vAlign w:val="top"/>
          </w:tcPr>
          <w:p w14:paraId="28788F8D">
            <w:pPr>
              <w:spacing w:before="267" w:line="192" w:lineRule="auto"/>
              <w:ind w:left="54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/</w:t>
            </w:r>
          </w:p>
        </w:tc>
        <w:tc>
          <w:tcPr>
            <w:tcW w:w="2334" w:type="dxa"/>
            <w:vMerge w:val="continue"/>
            <w:tcBorders>
              <w:top w:val="nil"/>
            </w:tcBorders>
            <w:vAlign w:val="top"/>
          </w:tcPr>
          <w:p w14:paraId="0D05CDAA">
            <w:pPr>
              <w:pStyle w:val="5"/>
            </w:pPr>
          </w:p>
        </w:tc>
        <w:tc>
          <w:tcPr>
            <w:tcW w:w="1191" w:type="dxa"/>
            <w:vMerge w:val="continue"/>
            <w:tcBorders>
              <w:top w:val="nil"/>
            </w:tcBorders>
            <w:vAlign w:val="top"/>
          </w:tcPr>
          <w:p w14:paraId="15604662">
            <w:pPr>
              <w:pStyle w:val="5"/>
            </w:pPr>
          </w:p>
        </w:tc>
      </w:tr>
    </w:tbl>
    <w:p w14:paraId="75ECD879">
      <w:pPr>
        <w:spacing w:before="117" w:line="214" w:lineRule="auto"/>
        <w:ind w:left="115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spacing w:val="-19"/>
          <w:sz w:val="24"/>
          <w:szCs w:val="24"/>
        </w:rPr>
        <w:t xml:space="preserve"> 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山区海岛县规模门槛可下调</w:t>
      </w:r>
      <w:r>
        <w:rPr>
          <w:rFonts w:ascii="Times New Roman" w:hAnsi="Times New Roman" w:eastAsia="Times New Roman" w:cs="Times New Roman"/>
          <w:spacing w:val="-3"/>
          <w:sz w:val="24"/>
          <w:szCs w:val="24"/>
        </w:rPr>
        <w:t>30%</w:t>
      </w:r>
      <w:r>
        <w:rPr>
          <w:rFonts w:ascii="FangSong_GB2312" w:hAnsi="FangSong_GB2312" w:eastAsia="FangSong_GB2312" w:cs="FangSong_GB2312"/>
          <w:spacing w:val="-3"/>
          <w:sz w:val="24"/>
          <w:szCs w:val="24"/>
        </w:rPr>
        <w:t>。</w:t>
      </w:r>
    </w:p>
    <w:p w14:paraId="16ACD760">
      <w:pPr>
        <w:spacing w:before="119" w:line="214" w:lineRule="auto"/>
        <w:ind w:left="1622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</w:t>
      </w:r>
      <w:r>
        <w:rPr>
          <w:rFonts w:ascii="FangSong_GB2312" w:hAnsi="FangSong_GB2312" w:eastAsia="FangSong_GB2312" w:cs="FangSong_GB2312"/>
          <w:sz w:val="24"/>
          <w:szCs w:val="24"/>
        </w:rPr>
        <w:t>细分领域竞争力达到世界级水平的，规模门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槛可适当下调。</w:t>
      </w:r>
    </w:p>
    <w:p w14:paraId="08536CB5">
      <w:pPr>
        <w:spacing w:line="214" w:lineRule="auto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10" w:type="default"/>
          <w:pgSz w:w="16839" w:h="11906"/>
          <w:pgMar w:top="1012" w:right="1157" w:bottom="1584" w:left="931" w:header="0" w:footer="1195" w:gutter="0"/>
          <w:cols w:space="720" w:num="1"/>
        </w:sectPr>
      </w:pPr>
    </w:p>
    <w:p w14:paraId="161C891B">
      <w:pPr>
        <w:spacing w:before="183" w:line="231" w:lineRule="auto"/>
        <w:ind w:left="313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3"/>
          <w:sz w:val="31"/>
          <w:szCs w:val="31"/>
        </w:rPr>
        <w:t>附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1-2</w:t>
      </w:r>
    </w:p>
    <w:p w14:paraId="03AB1775">
      <w:pPr>
        <w:spacing w:before="281" w:line="239" w:lineRule="auto"/>
        <w:ind w:left="1140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9"/>
          <w:sz w:val="43"/>
          <w:szCs w:val="43"/>
        </w:rPr>
        <w:t>浙江省先进制造业集群申报信息表</w:t>
      </w:r>
    </w:p>
    <w:p w14:paraId="02C2E1F7">
      <w:pPr>
        <w:spacing w:before="186"/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72"/>
        <w:gridCol w:w="902"/>
        <w:gridCol w:w="417"/>
        <w:gridCol w:w="694"/>
        <w:gridCol w:w="2192"/>
        <w:gridCol w:w="1075"/>
        <w:gridCol w:w="2006"/>
      </w:tblGrid>
      <w:tr w14:paraId="073287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858" w:type="dxa"/>
            <w:gridSpan w:val="7"/>
            <w:vAlign w:val="top"/>
          </w:tcPr>
          <w:p w14:paraId="08BF7145">
            <w:pPr>
              <w:spacing w:before="195" w:line="221" w:lineRule="auto"/>
              <w:ind w:left="34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一、集群基本信息</w:t>
            </w:r>
          </w:p>
        </w:tc>
      </w:tr>
      <w:tr w14:paraId="6D0955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474" w:type="dxa"/>
            <w:gridSpan w:val="2"/>
            <w:vAlign w:val="top"/>
          </w:tcPr>
          <w:p w14:paraId="7E668083">
            <w:pPr>
              <w:spacing w:before="187" w:line="222" w:lineRule="auto"/>
              <w:ind w:left="2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县（市、区）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园区名称</w:t>
            </w:r>
          </w:p>
        </w:tc>
        <w:tc>
          <w:tcPr>
            <w:tcW w:w="6384" w:type="dxa"/>
            <w:gridSpan w:val="5"/>
            <w:vAlign w:val="top"/>
          </w:tcPr>
          <w:p w14:paraId="71AD869E">
            <w:pPr>
              <w:pStyle w:val="5"/>
            </w:pPr>
          </w:p>
        </w:tc>
      </w:tr>
      <w:tr w14:paraId="040EBA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74" w:type="dxa"/>
            <w:gridSpan w:val="2"/>
            <w:vAlign w:val="top"/>
          </w:tcPr>
          <w:p w14:paraId="7968CE68">
            <w:pPr>
              <w:spacing w:before="96" w:line="218" w:lineRule="auto"/>
              <w:ind w:left="624" w:right="625" w:firstLine="152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申报类型</w:t>
            </w: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（限选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个）</w:t>
            </w:r>
          </w:p>
        </w:tc>
        <w:tc>
          <w:tcPr>
            <w:tcW w:w="6384" w:type="dxa"/>
            <w:gridSpan w:val="5"/>
            <w:vAlign w:val="top"/>
          </w:tcPr>
          <w:p w14:paraId="3ED6A492">
            <w:pPr>
              <w:spacing w:before="96" w:line="214" w:lineRule="auto"/>
              <w:ind w:left="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 xml:space="preserve">省级重点产业集群核心区     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省级重点产业集群协同区</w:t>
            </w:r>
          </w:p>
          <w:p w14:paraId="7361A74F">
            <w:pPr>
              <w:spacing w:before="100" w:line="214" w:lineRule="auto"/>
              <w:ind w:left="1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省级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新星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产业群</w:t>
            </w:r>
          </w:p>
        </w:tc>
      </w:tr>
      <w:tr w14:paraId="500511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2474" w:type="dxa"/>
            <w:gridSpan w:val="2"/>
            <w:vAlign w:val="top"/>
          </w:tcPr>
          <w:p w14:paraId="3F4D4674">
            <w:pPr>
              <w:pStyle w:val="5"/>
              <w:spacing w:line="395" w:lineRule="auto"/>
            </w:pPr>
          </w:p>
          <w:p w14:paraId="2EE4C014">
            <w:pPr>
              <w:spacing w:before="78" w:line="293" w:lineRule="auto"/>
              <w:ind w:left="1005" w:right="184" w:hanging="7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当前所属“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X</w:t>
            </w: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”体系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类型</w:t>
            </w:r>
          </w:p>
        </w:tc>
        <w:tc>
          <w:tcPr>
            <w:tcW w:w="6384" w:type="dxa"/>
            <w:gridSpan w:val="5"/>
            <w:vAlign w:val="top"/>
          </w:tcPr>
          <w:p w14:paraId="51F5A5ED">
            <w:pPr>
              <w:spacing w:before="98" w:line="193" w:lineRule="auto"/>
              <w:ind w:left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 xml:space="preserve">未来产业先导区      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历史经典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产业核心区协同区</w:t>
            </w:r>
          </w:p>
          <w:p w14:paraId="0F37C672">
            <w:pPr>
              <w:spacing w:before="47" w:line="194" w:lineRule="auto"/>
              <w:ind w:left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 xml:space="preserve">中小企业特色产业集群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新星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产业群</w:t>
            </w:r>
          </w:p>
          <w:p w14:paraId="1F7C49E5">
            <w:pPr>
              <w:spacing w:before="44" w:line="196" w:lineRule="auto"/>
              <w:ind w:left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 xml:space="preserve">创新型产业集群        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安全应急产业集群</w:t>
            </w:r>
          </w:p>
          <w:p w14:paraId="31F5FCE7">
            <w:pPr>
              <w:spacing w:before="47" w:line="160" w:lineRule="auto"/>
              <w:ind w:left="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 xml:space="preserve">省现代化交通产业集群  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无</w:t>
            </w:r>
          </w:p>
        </w:tc>
      </w:tr>
      <w:tr w14:paraId="323992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2474" w:type="dxa"/>
            <w:gridSpan w:val="2"/>
            <w:vAlign w:val="top"/>
          </w:tcPr>
          <w:p w14:paraId="2F14CA2B">
            <w:pPr>
              <w:spacing w:before="96" w:line="218" w:lineRule="auto"/>
              <w:ind w:left="624" w:right="625" w:firstLine="1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细分赛道</w:t>
            </w: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（限选</w:t>
            </w:r>
            <w:r>
              <w:rPr>
                <w:rFonts w:ascii="Times New Roman" w:hAnsi="Times New Roman" w:eastAsia="Times New Roman" w:cs="Times New Roman"/>
                <w:spacing w:val="-19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>个）</w:t>
            </w:r>
          </w:p>
        </w:tc>
        <w:tc>
          <w:tcPr>
            <w:tcW w:w="6384" w:type="dxa"/>
            <w:gridSpan w:val="5"/>
            <w:vAlign w:val="top"/>
          </w:tcPr>
          <w:p w14:paraId="298F9292">
            <w:pPr>
              <w:pStyle w:val="5"/>
            </w:pPr>
          </w:p>
        </w:tc>
      </w:tr>
      <w:tr w14:paraId="66F37F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8" w:hRule="atLeast"/>
        </w:trPr>
        <w:tc>
          <w:tcPr>
            <w:tcW w:w="2474" w:type="dxa"/>
            <w:gridSpan w:val="2"/>
            <w:vAlign w:val="top"/>
          </w:tcPr>
          <w:p w14:paraId="6346E70C">
            <w:pPr>
              <w:pStyle w:val="5"/>
              <w:spacing w:line="355" w:lineRule="auto"/>
            </w:pPr>
          </w:p>
          <w:p w14:paraId="41E6B485">
            <w:pPr>
              <w:spacing w:before="78" w:line="262" w:lineRule="auto"/>
              <w:ind w:left="264" w:right="265" w:firstLine="25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细分赛道优势</w:t>
            </w:r>
            <w:r>
              <w:rPr>
                <w:rFonts w:ascii="黑体" w:hAnsi="黑体" w:eastAsia="黑体" w:cs="黑体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（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字数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300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字以内</w:t>
            </w:r>
            <w:r>
              <w:rPr>
                <w:rFonts w:ascii="微软雅黑" w:hAnsi="微软雅黑" w:eastAsia="微软雅黑" w:cs="微软雅黑"/>
                <w:spacing w:val="-12"/>
                <w:sz w:val="24"/>
                <w:szCs w:val="24"/>
              </w:rPr>
              <w:t>）</w:t>
            </w:r>
          </w:p>
        </w:tc>
        <w:tc>
          <w:tcPr>
            <w:tcW w:w="6384" w:type="dxa"/>
            <w:gridSpan w:val="5"/>
            <w:vAlign w:val="top"/>
          </w:tcPr>
          <w:p w14:paraId="6CE0E51E">
            <w:pPr>
              <w:pStyle w:val="5"/>
            </w:pPr>
          </w:p>
        </w:tc>
      </w:tr>
      <w:tr w14:paraId="7C32A3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2" w:type="dxa"/>
            <w:vAlign w:val="top"/>
          </w:tcPr>
          <w:p w14:paraId="61D838D2">
            <w:pPr>
              <w:spacing w:before="193" w:line="221" w:lineRule="auto"/>
              <w:ind w:left="1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集群负责人</w:t>
            </w:r>
          </w:p>
        </w:tc>
        <w:tc>
          <w:tcPr>
            <w:tcW w:w="1319" w:type="dxa"/>
            <w:gridSpan w:val="2"/>
            <w:vAlign w:val="top"/>
          </w:tcPr>
          <w:p w14:paraId="6CFB4EC0">
            <w:pPr>
              <w:pStyle w:val="5"/>
            </w:pPr>
          </w:p>
        </w:tc>
        <w:tc>
          <w:tcPr>
            <w:tcW w:w="694" w:type="dxa"/>
            <w:vAlign w:val="top"/>
          </w:tcPr>
          <w:p w14:paraId="489B0FDD">
            <w:pPr>
              <w:spacing w:before="193" w:line="221" w:lineRule="auto"/>
              <w:ind w:left="1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192" w:type="dxa"/>
            <w:vAlign w:val="top"/>
          </w:tcPr>
          <w:p w14:paraId="5BCDED0D">
            <w:pPr>
              <w:pStyle w:val="5"/>
            </w:pPr>
          </w:p>
        </w:tc>
        <w:tc>
          <w:tcPr>
            <w:tcW w:w="1075" w:type="dxa"/>
            <w:vAlign w:val="top"/>
          </w:tcPr>
          <w:p w14:paraId="55C5C8E0">
            <w:pPr>
              <w:spacing w:before="193" w:line="222" w:lineRule="auto"/>
              <w:ind w:left="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2006" w:type="dxa"/>
            <w:vAlign w:val="top"/>
          </w:tcPr>
          <w:p w14:paraId="601B94C5">
            <w:pPr>
              <w:pStyle w:val="5"/>
            </w:pPr>
          </w:p>
        </w:tc>
      </w:tr>
      <w:tr w14:paraId="7DE29D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572" w:type="dxa"/>
            <w:vAlign w:val="top"/>
          </w:tcPr>
          <w:p w14:paraId="7E08CA65">
            <w:pPr>
              <w:spacing w:before="195" w:line="221" w:lineRule="auto"/>
              <w:ind w:left="18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集群联系人</w:t>
            </w:r>
          </w:p>
        </w:tc>
        <w:tc>
          <w:tcPr>
            <w:tcW w:w="1319" w:type="dxa"/>
            <w:gridSpan w:val="2"/>
            <w:vAlign w:val="top"/>
          </w:tcPr>
          <w:p w14:paraId="79BD47F3">
            <w:pPr>
              <w:pStyle w:val="5"/>
            </w:pPr>
          </w:p>
        </w:tc>
        <w:tc>
          <w:tcPr>
            <w:tcW w:w="694" w:type="dxa"/>
            <w:vAlign w:val="top"/>
          </w:tcPr>
          <w:p w14:paraId="1E19982F">
            <w:pPr>
              <w:spacing w:before="195" w:line="221" w:lineRule="auto"/>
              <w:ind w:left="10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职务</w:t>
            </w:r>
          </w:p>
        </w:tc>
        <w:tc>
          <w:tcPr>
            <w:tcW w:w="2192" w:type="dxa"/>
            <w:vAlign w:val="top"/>
          </w:tcPr>
          <w:p w14:paraId="6B636512">
            <w:pPr>
              <w:pStyle w:val="5"/>
            </w:pPr>
          </w:p>
        </w:tc>
        <w:tc>
          <w:tcPr>
            <w:tcW w:w="1075" w:type="dxa"/>
            <w:vAlign w:val="top"/>
          </w:tcPr>
          <w:p w14:paraId="5745A9F0">
            <w:pPr>
              <w:spacing w:before="195" w:line="222" w:lineRule="auto"/>
              <w:ind w:left="6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移动电话</w:t>
            </w:r>
          </w:p>
        </w:tc>
        <w:tc>
          <w:tcPr>
            <w:tcW w:w="2006" w:type="dxa"/>
            <w:vAlign w:val="top"/>
          </w:tcPr>
          <w:p w14:paraId="68688448">
            <w:pPr>
              <w:pStyle w:val="5"/>
            </w:pPr>
          </w:p>
        </w:tc>
      </w:tr>
      <w:tr w14:paraId="30A746B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7" w:hRule="atLeast"/>
        </w:trPr>
        <w:tc>
          <w:tcPr>
            <w:tcW w:w="8858" w:type="dxa"/>
            <w:gridSpan w:val="7"/>
            <w:vAlign w:val="top"/>
          </w:tcPr>
          <w:p w14:paraId="02AB8311">
            <w:pPr>
              <w:spacing w:before="103" w:line="221" w:lineRule="auto"/>
              <w:ind w:left="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集群所在县（市、区）人民政府（或园区管委会）审核意见</w:t>
            </w:r>
          </w:p>
          <w:p w14:paraId="0533A2EE">
            <w:pPr>
              <w:pStyle w:val="5"/>
              <w:spacing w:line="255" w:lineRule="auto"/>
            </w:pPr>
          </w:p>
          <w:p w14:paraId="4C9B8C72">
            <w:pPr>
              <w:pStyle w:val="5"/>
              <w:spacing w:line="255" w:lineRule="auto"/>
            </w:pPr>
          </w:p>
          <w:p w14:paraId="03235AB0">
            <w:pPr>
              <w:pStyle w:val="5"/>
              <w:spacing w:line="255" w:lineRule="auto"/>
            </w:pPr>
          </w:p>
          <w:p w14:paraId="3C9C796A">
            <w:pPr>
              <w:pStyle w:val="5"/>
              <w:spacing w:line="255" w:lineRule="auto"/>
            </w:pPr>
          </w:p>
          <w:p w14:paraId="5AF6BE28">
            <w:pPr>
              <w:pStyle w:val="5"/>
              <w:spacing w:line="255" w:lineRule="auto"/>
            </w:pPr>
          </w:p>
          <w:p w14:paraId="5070F564">
            <w:pPr>
              <w:pStyle w:val="5"/>
              <w:spacing w:line="255" w:lineRule="auto"/>
            </w:pPr>
          </w:p>
          <w:p w14:paraId="3DFD155E">
            <w:pPr>
              <w:pStyle w:val="5"/>
              <w:spacing w:line="255" w:lineRule="auto"/>
            </w:pPr>
          </w:p>
          <w:p w14:paraId="4472407E">
            <w:pPr>
              <w:pStyle w:val="5"/>
              <w:spacing w:line="255" w:lineRule="auto"/>
            </w:pPr>
          </w:p>
          <w:p w14:paraId="1D0C8DA5">
            <w:pPr>
              <w:pStyle w:val="5"/>
              <w:spacing w:line="255" w:lineRule="auto"/>
            </w:pPr>
          </w:p>
          <w:p w14:paraId="17839EAD">
            <w:pPr>
              <w:pStyle w:val="5"/>
              <w:spacing w:line="255" w:lineRule="auto"/>
            </w:pPr>
          </w:p>
          <w:p w14:paraId="365E98E0">
            <w:pPr>
              <w:pStyle w:val="5"/>
              <w:spacing w:line="255" w:lineRule="auto"/>
            </w:pPr>
          </w:p>
          <w:p w14:paraId="127DD2D3">
            <w:pPr>
              <w:pStyle w:val="5"/>
              <w:spacing w:line="255" w:lineRule="auto"/>
            </w:pPr>
          </w:p>
          <w:p w14:paraId="272BDB12">
            <w:pPr>
              <w:pStyle w:val="5"/>
              <w:spacing w:line="256" w:lineRule="auto"/>
            </w:pPr>
          </w:p>
          <w:p w14:paraId="09E79CCD">
            <w:pPr>
              <w:pStyle w:val="5"/>
              <w:spacing w:line="256" w:lineRule="auto"/>
            </w:pPr>
          </w:p>
          <w:p w14:paraId="2E9CF7D8">
            <w:pPr>
              <w:spacing w:before="78" w:line="222" w:lineRule="auto"/>
              <w:ind w:left="68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盖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章</w:t>
            </w:r>
          </w:p>
          <w:p w14:paraId="3C0F4A67">
            <w:pPr>
              <w:spacing w:before="90" w:line="211" w:lineRule="auto"/>
              <w:ind w:left="63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</w:tbl>
    <w:p w14:paraId="524CADE3">
      <w:pPr>
        <w:pStyle w:val="2"/>
      </w:pPr>
    </w:p>
    <w:p w14:paraId="240DF703">
      <w:pPr>
        <w:sectPr>
          <w:footerReference r:id="rId11" w:type="default"/>
          <w:pgSz w:w="11906" w:h="16839"/>
          <w:pgMar w:top="1431" w:right="1516" w:bottom="1351" w:left="1516" w:header="0" w:footer="963" w:gutter="0"/>
          <w:cols w:space="720" w:num="1"/>
        </w:sectPr>
      </w:pPr>
    </w:p>
    <w:p w14:paraId="5BA85A2E">
      <w:pPr>
        <w:spacing w:line="91" w:lineRule="auto"/>
        <w:rPr>
          <w:rFonts w:ascii="Arial"/>
          <w:sz w:val="2"/>
        </w:rPr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5945"/>
        <w:gridCol w:w="589"/>
        <w:gridCol w:w="1453"/>
      </w:tblGrid>
      <w:tr w14:paraId="43EBE0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0" w:hRule="atLeast"/>
        </w:trPr>
        <w:tc>
          <w:tcPr>
            <w:tcW w:w="8858" w:type="dxa"/>
            <w:gridSpan w:val="4"/>
            <w:vAlign w:val="top"/>
          </w:tcPr>
          <w:p w14:paraId="6E0530FB">
            <w:pPr>
              <w:spacing w:before="103" w:line="221" w:lineRule="auto"/>
              <w:ind w:left="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设区市经信局审核意见</w:t>
            </w:r>
          </w:p>
          <w:p w14:paraId="3B422C0B">
            <w:pPr>
              <w:pStyle w:val="5"/>
              <w:spacing w:line="252" w:lineRule="auto"/>
            </w:pPr>
          </w:p>
          <w:p w14:paraId="097B71A8">
            <w:pPr>
              <w:pStyle w:val="5"/>
              <w:spacing w:line="253" w:lineRule="auto"/>
            </w:pPr>
          </w:p>
          <w:p w14:paraId="667437AF">
            <w:pPr>
              <w:pStyle w:val="5"/>
              <w:spacing w:line="253" w:lineRule="auto"/>
            </w:pPr>
          </w:p>
          <w:p w14:paraId="7B86F7AE">
            <w:pPr>
              <w:pStyle w:val="5"/>
              <w:spacing w:line="253" w:lineRule="auto"/>
            </w:pPr>
          </w:p>
          <w:p w14:paraId="0E8B6313">
            <w:pPr>
              <w:pStyle w:val="5"/>
              <w:spacing w:line="253" w:lineRule="auto"/>
            </w:pPr>
          </w:p>
          <w:p w14:paraId="5B1A963B">
            <w:pPr>
              <w:pStyle w:val="5"/>
              <w:spacing w:line="253" w:lineRule="auto"/>
            </w:pPr>
          </w:p>
          <w:p w14:paraId="2974E241">
            <w:pPr>
              <w:pStyle w:val="5"/>
              <w:spacing w:line="253" w:lineRule="auto"/>
            </w:pPr>
          </w:p>
          <w:p w14:paraId="4D97CB67">
            <w:pPr>
              <w:pStyle w:val="5"/>
              <w:spacing w:line="253" w:lineRule="auto"/>
            </w:pPr>
          </w:p>
          <w:p w14:paraId="0178880E">
            <w:pPr>
              <w:pStyle w:val="5"/>
              <w:spacing w:line="253" w:lineRule="auto"/>
            </w:pPr>
          </w:p>
          <w:p w14:paraId="05EED35D">
            <w:pPr>
              <w:pStyle w:val="5"/>
              <w:spacing w:line="253" w:lineRule="auto"/>
            </w:pPr>
          </w:p>
          <w:p w14:paraId="39863A79">
            <w:pPr>
              <w:pStyle w:val="5"/>
              <w:spacing w:line="253" w:lineRule="auto"/>
            </w:pPr>
          </w:p>
          <w:p w14:paraId="015496DA">
            <w:pPr>
              <w:pStyle w:val="5"/>
              <w:spacing w:line="253" w:lineRule="auto"/>
            </w:pPr>
          </w:p>
          <w:p w14:paraId="0DDCEB22">
            <w:pPr>
              <w:spacing w:before="78" w:line="222" w:lineRule="auto"/>
              <w:ind w:left="68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盖</w:t>
            </w:r>
            <w:r>
              <w:rPr>
                <w:rFonts w:ascii="黑体" w:hAnsi="黑体" w:eastAsia="黑体" w:cs="黑体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章</w:t>
            </w:r>
          </w:p>
          <w:p w14:paraId="00F96422">
            <w:pPr>
              <w:spacing w:before="91" w:line="213" w:lineRule="auto"/>
              <w:ind w:left="631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年</w:t>
            </w:r>
            <w:r>
              <w:rPr>
                <w:rFonts w:ascii="黑体" w:hAnsi="黑体" w:eastAsia="黑体" w:cs="黑体"/>
                <w:spacing w:val="11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月</w:t>
            </w:r>
            <w:r>
              <w:rPr>
                <w:rFonts w:ascii="黑体" w:hAnsi="黑体" w:eastAsia="黑体" w:cs="黑体"/>
                <w:spacing w:val="23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spacing w:val="-9"/>
                <w:sz w:val="24"/>
                <w:szCs w:val="24"/>
              </w:rPr>
              <w:t>日</w:t>
            </w:r>
          </w:p>
        </w:tc>
      </w:tr>
      <w:tr w14:paraId="3FC651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58" w:type="dxa"/>
            <w:gridSpan w:val="4"/>
            <w:vAlign w:val="top"/>
          </w:tcPr>
          <w:p w14:paraId="2FE266C1">
            <w:pPr>
              <w:spacing w:before="192" w:line="221" w:lineRule="auto"/>
              <w:ind w:left="347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二、集群基础条件</w:t>
            </w:r>
          </w:p>
        </w:tc>
      </w:tr>
      <w:tr w14:paraId="6EAD62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8858" w:type="dxa"/>
            <w:gridSpan w:val="4"/>
            <w:vAlign w:val="top"/>
          </w:tcPr>
          <w:p w14:paraId="53FBD6CE">
            <w:pPr>
              <w:spacing w:before="109" w:line="199" w:lineRule="auto"/>
              <w:ind w:left="28" w:right="4" w:firstLine="32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（一）</w:t>
            </w:r>
            <w:r>
              <w:rPr>
                <w:rFonts w:ascii="微软雅黑" w:hAnsi="微软雅黑" w:eastAsia="微软雅黑" w:cs="微软雅黑"/>
                <w:b/>
                <w:bCs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规模实力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 xml:space="preserve">（指标统计范围参照产业集群发展目录，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2"/>
                <w:sz w:val="24"/>
                <w:szCs w:val="24"/>
              </w:rPr>
              <w:t>4-18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2"/>
                <w:sz w:val="24"/>
                <w:szCs w:val="24"/>
              </w:rPr>
              <w:t>项指标须提供明细</w:t>
            </w:r>
            <w:r>
              <w:rPr>
                <w:rFonts w:ascii="微软雅黑" w:hAnsi="微软雅黑" w:eastAsia="微软雅黑" w:cs="微软雅黑"/>
                <w:b/>
                <w:bCs/>
                <w:spacing w:val="-11"/>
                <w:sz w:val="24"/>
                <w:szCs w:val="24"/>
              </w:rPr>
              <w:t>清单作</w:t>
            </w:r>
            <w:r>
              <w:rPr>
                <w:rFonts w:ascii="微软雅黑" w:hAnsi="微软雅黑" w:eastAsia="微软雅黑" w:cs="微软雅黑"/>
                <w:b/>
                <w:bCs/>
                <w:spacing w:val="-10"/>
                <w:sz w:val="24"/>
                <w:szCs w:val="24"/>
              </w:rPr>
              <w:t>为佐证材料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；</w:t>
            </w:r>
            <w:r>
              <w:rPr>
                <w:rFonts w:ascii="微软雅黑" w:hAnsi="微软雅黑" w:eastAsia="微软雅黑" w:cs="微软雅黑"/>
                <w:spacing w:val="-2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第</w:t>
            </w:r>
            <w:r>
              <w:rPr>
                <w:rFonts w:ascii="微软雅黑" w:hAnsi="微软雅黑" w:eastAsia="微软雅黑" w:cs="微软雅黑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9</w:t>
            </w:r>
            <w:r>
              <w:rPr>
                <w:rFonts w:ascii="Times New Roman" w:hAnsi="Times New Roman" w:eastAsia="Times New Roman" w:cs="Times New Roman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 w:cs="微软雅黑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13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14</w:t>
            </w:r>
            <w:r>
              <w:rPr>
                <w:rFonts w:ascii="Times New Roman" w:hAnsi="Times New Roman" w:eastAsia="Times New Roman" w:cs="Times New Roman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0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 w:cs="微软雅黑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15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、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16</w:t>
            </w:r>
            <w:r>
              <w:rPr>
                <w:rFonts w:ascii="Times New Roman" w:hAnsi="Times New Roman" w:eastAsia="Times New Roman" w:cs="Times New Roman"/>
                <w:spacing w:val="-3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 w:cs="微软雅黑"/>
                <w:spacing w:val="-49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18</w:t>
            </w:r>
            <w:r>
              <w:rPr>
                <w:rFonts w:ascii="Times New Roman" w:hAnsi="Times New Roman" w:eastAsia="Times New Roman" w:cs="Times New Roman"/>
                <w:spacing w:val="1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项指标申报人工智能、</w:t>
            </w:r>
            <w:r>
              <w:rPr>
                <w:rFonts w:ascii="微软雅黑" w:hAnsi="微软雅黑" w:eastAsia="微软雅黑" w:cs="微软雅黑"/>
                <w:spacing w:val="-4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1"/>
                <w:sz w:val="24"/>
                <w:szCs w:val="24"/>
              </w:rPr>
              <w:t>高端软件集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群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的无需填报）</w:t>
            </w:r>
          </w:p>
        </w:tc>
      </w:tr>
      <w:tr w14:paraId="29B202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F15A0A2">
            <w:pPr>
              <w:spacing w:before="196" w:line="223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2D4A5F87">
            <w:pPr>
              <w:spacing w:before="195" w:line="222" w:lineRule="auto"/>
              <w:ind w:left="24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589" w:type="dxa"/>
            <w:vAlign w:val="top"/>
          </w:tcPr>
          <w:p w14:paraId="756F473D">
            <w:pPr>
              <w:spacing w:before="196" w:line="222" w:lineRule="auto"/>
              <w:ind w:left="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453" w:type="dxa"/>
            <w:vAlign w:val="top"/>
          </w:tcPr>
          <w:p w14:paraId="76F98C0C">
            <w:pPr>
              <w:spacing w:before="196" w:line="222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数值</w:t>
            </w:r>
          </w:p>
        </w:tc>
      </w:tr>
      <w:tr w14:paraId="0409C09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7526E83B">
            <w:pPr>
              <w:spacing w:before="238" w:line="188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08E38AEC">
            <w:pPr>
              <w:spacing w:before="197" w:line="214" w:lineRule="auto"/>
              <w:ind w:left="13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年集群规上企业营业收入</w:t>
            </w:r>
          </w:p>
        </w:tc>
        <w:tc>
          <w:tcPr>
            <w:tcW w:w="589" w:type="dxa"/>
            <w:vAlign w:val="top"/>
          </w:tcPr>
          <w:p w14:paraId="4F3A4623">
            <w:pPr>
              <w:spacing w:before="197" w:line="217" w:lineRule="auto"/>
              <w:ind w:left="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亿元</w:t>
            </w:r>
          </w:p>
        </w:tc>
        <w:tc>
          <w:tcPr>
            <w:tcW w:w="1453" w:type="dxa"/>
            <w:vAlign w:val="top"/>
          </w:tcPr>
          <w:p w14:paraId="1FFB492B">
            <w:pPr>
              <w:pStyle w:val="5"/>
            </w:pPr>
          </w:p>
        </w:tc>
      </w:tr>
      <w:tr w14:paraId="3060AAF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705860DA">
            <w:pPr>
              <w:spacing w:before="239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3A93D7C7">
            <w:pPr>
              <w:spacing w:before="198" w:line="214" w:lineRule="auto"/>
              <w:ind w:left="1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年集群规上企业营业收入增速</w:t>
            </w:r>
          </w:p>
        </w:tc>
        <w:tc>
          <w:tcPr>
            <w:tcW w:w="589" w:type="dxa"/>
            <w:vAlign w:val="top"/>
          </w:tcPr>
          <w:p w14:paraId="38ED3A1D">
            <w:pPr>
              <w:spacing w:before="239" w:line="188" w:lineRule="auto"/>
              <w:ind w:left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top"/>
          </w:tcPr>
          <w:p w14:paraId="09AB0A47">
            <w:pPr>
              <w:pStyle w:val="5"/>
            </w:pPr>
          </w:p>
        </w:tc>
      </w:tr>
      <w:tr w14:paraId="528BCEF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439B17F5">
            <w:pPr>
              <w:spacing w:before="240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36A9A0B4">
            <w:pPr>
              <w:spacing w:before="198" w:line="214" w:lineRule="auto"/>
              <w:ind w:left="11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预计</w:t>
            </w:r>
            <w:r>
              <w:rPr>
                <w:rFonts w:ascii="FangSong_GB2312" w:hAnsi="FangSong_GB2312" w:eastAsia="FangSong_GB2312" w:cs="FangSong_GB2312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 xml:space="preserve">2026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年集群规上企业营业收入</w:t>
            </w:r>
          </w:p>
        </w:tc>
        <w:tc>
          <w:tcPr>
            <w:tcW w:w="589" w:type="dxa"/>
            <w:vAlign w:val="top"/>
          </w:tcPr>
          <w:p w14:paraId="4ED7335F">
            <w:pPr>
              <w:spacing w:before="199" w:line="217" w:lineRule="auto"/>
              <w:ind w:left="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亿元</w:t>
            </w:r>
          </w:p>
        </w:tc>
        <w:tc>
          <w:tcPr>
            <w:tcW w:w="1453" w:type="dxa"/>
            <w:vAlign w:val="top"/>
          </w:tcPr>
          <w:p w14:paraId="05FDCEBC">
            <w:pPr>
              <w:pStyle w:val="5"/>
            </w:pPr>
          </w:p>
        </w:tc>
      </w:tr>
      <w:tr w14:paraId="2BCF2DD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14A7568C">
            <w:pPr>
              <w:spacing w:before="241" w:line="188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768DB096">
            <w:pPr>
              <w:spacing w:before="199" w:line="214" w:lineRule="auto"/>
              <w:ind w:left="94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省级及以上链主企业数量（含培育库）</w:t>
            </w:r>
          </w:p>
        </w:tc>
        <w:tc>
          <w:tcPr>
            <w:tcW w:w="589" w:type="dxa"/>
            <w:vAlign w:val="top"/>
          </w:tcPr>
          <w:p w14:paraId="372A6077">
            <w:pPr>
              <w:spacing w:before="200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7DB74606">
            <w:pPr>
              <w:pStyle w:val="5"/>
            </w:pPr>
          </w:p>
        </w:tc>
      </w:tr>
      <w:tr w14:paraId="4BEA01D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278149D6">
            <w:pPr>
              <w:pStyle w:val="5"/>
              <w:spacing w:line="268" w:lineRule="auto"/>
            </w:pPr>
          </w:p>
          <w:p w14:paraId="214B93B1">
            <w:pPr>
              <w:spacing w:before="69" w:line="185" w:lineRule="auto"/>
              <w:ind w:left="3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5C15780D">
            <w:pPr>
              <w:spacing w:before="104" w:line="216" w:lineRule="auto"/>
              <w:ind w:left="14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省级及以上单项冠军企业数量</w:t>
            </w:r>
          </w:p>
          <w:p w14:paraId="738D1FD0">
            <w:pPr>
              <w:spacing w:before="100" w:line="206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（高端软件、人工智能集群填报国家重点软件企业数量）</w:t>
            </w:r>
          </w:p>
        </w:tc>
        <w:tc>
          <w:tcPr>
            <w:tcW w:w="589" w:type="dxa"/>
            <w:vAlign w:val="top"/>
          </w:tcPr>
          <w:p w14:paraId="3576C454">
            <w:pPr>
              <w:spacing w:before="295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51E46234">
            <w:pPr>
              <w:pStyle w:val="5"/>
            </w:pPr>
          </w:p>
        </w:tc>
      </w:tr>
      <w:tr w14:paraId="228FB8A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A1D0221">
            <w:pPr>
              <w:spacing w:before="242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7F6E7669">
            <w:pPr>
              <w:spacing w:before="201" w:line="215" w:lineRule="auto"/>
              <w:ind w:left="132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国家专精特新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企业数量</w:t>
            </w:r>
          </w:p>
        </w:tc>
        <w:tc>
          <w:tcPr>
            <w:tcW w:w="589" w:type="dxa"/>
            <w:vAlign w:val="top"/>
          </w:tcPr>
          <w:p w14:paraId="17B5714F">
            <w:pPr>
              <w:spacing w:before="202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418F1BFA">
            <w:pPr>
              <w:pStyle w:val="5"/>
            </w:pPr>
          </w:p>
        </w:tc>
      </w:tr>
      <w:tr w14:paraId="52B4EE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27F01A63">
            <w:pPr>
              <w:spacing w:before="247" w:line="185" w:lineRule="auto"/>
              <w:ind w:left="3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4278E5CB">
            <w:pPr>
              <w:spacing w:before="202" w:line="216" w:lineRule="auto"/>
              <w:ind w:left="226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上市企业数量</w:t>
            </w:r>
          </w:p>
        </w:tc>
        <w:tc>
          <w:tcPr>
            <w:tcW w:w="589" w:type="dxa"/>
            <w:vAlign w:val="top"/>
          </w:tcPr>
          <w:p w14:paraId="5082A114">
            <w:pPr>
              <w:spacing w:before="203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06388326">
            <w:pPr>
              <w:pStyle w:val="5"/>
            </w:pPr>
          </w:p>
        </w:tc>
      </w:tr>
      <w:tr w14:paraId="60813E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3ED93E7E">
            <w:pPr>
              <w:spacing w:before="244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35C329EB">
            <w:pPr>
              <w:spacing w:before="203" w:line="214" w:lineRule="auto"/>
              <w:ind w:left="16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年集群规上企业数量</w:t>
            </w:r>
          </w:p>
        </w:tc>
        <w:tc>
          <w:tcPr>
            <w:tcW w:w="589" w:type="dxa"/>
            <w:vAlign w:val="top"/>
          </w:tcPr>
          <w:p w14:paraId="64C7F95D">
            <w:pPr>
              <w:spacing w:before="204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321B51E4">
            <w:pPr>
              <w:pStyle w:val="5"/>
            </w:pPr>
          </w:p>
        </w:tc>
      </w:tr>
      <w:tr w14:paraId="169A5F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2E034DC2">
            <w:pPr>
              <w:spacing w:before="244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0F0C3B17">
            <w:pPr>
              <w:spacing w:before="205" w:line="214" w:lineRule="auto"/>
              <w:ind w:left="15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年亩均领跑者企业数量</w:t>
            </w:r>
          </w:p>
        </w:tc>
        <w:tc>
          <w:tcPr>
            <w:tcW w:w="589" w:type="dxa"/>
            <w:vAlign w:val="top"/>
          </w:tcPr>
          <w:p w14:paraId="1B574165">
            <w:pPr>
              <w:spacing w:before="206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0585857A">
            <w:pPr>
              <w:pStyle w:val="5"/>
            </w:pPr>
          </w:p>
        </w:tc>
      </w:tr>
      <w:tr w14:paraId="266654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04B7B6AE">
            <w:pPr>
              <w:spacing w:before="244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64552A8B">
            <w:pPr>
              <w:spacing w:before="206" w:line="214" w:lineRule="auto"/>
              <w:ind w:left="4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省级及以上首台（套）、首批次、首版次产品数量</w:t>
            </w:r>
          </w:p>
        </w:tc>
        <w:tc>
          <w:tcPr>
            <w:tcW w:w="589" w:type="dxa"/>
            <w:vAlign w:val="top"/>
          </w:tcPr>
          <w:p w14:paraId="47DD1B2B">
            <w:pPr>
              <w:spacing w:before="206" w:line="216" w:lineRule="auto"/>
              <w:ind w:left="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个</w:t>
            </w:r>
          </w:p>
        </w:tc>
        <w:tc>
          <w:tcPr>
            <w:tcW w:w="1453" w:type="dxa"/>
            <w:vAlign w:val="top"/>
          </w:tcPr>
          <w:p w14:paraId="08FDEBCE">
            <w:pPr>
              <w:pStyle w:val="5"/>
            </w:pPr>
          </w:p>
        </w:tc>
      </w:tr>
      <w:tr w14:paraId="4D635B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1E75A76F">
            <w:pPr>
              <w:spacing w:before="244" w:line="188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271B8041">
            <w:pPr>
              <w:spacing w:before="177" w:line="214" w:lineRule="auto"/>
              <w:ind w:left="1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省优秀工业新产品（新技术）数量</w:t>
            </w:r>
          </w:p>
        </w:tc>
        <w:tc>
          <w:tcPr>
            <w:tcW w:w="589" w:type="dxa"/>
            <w:vAlign w:val="top"/>
          </w:tcPr>
          <w:p w14:paraId="6D9DDD10">
            <w:pPr>
              <w:spacing w:before="206" w:line="216" w:lineRule="auto"/>
              <w:ind w:left="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个</w:t>
            </w:r>
          </w:p>
        </w:tc>
        <w:tc>
          <w:tcPr>
            <w:tcW w:w="1453" w:type="dxa"/>
            <w:vAlign w:val="top"/>
          </w:tcPr>
          <w:p w14:paraId="400DB3E5">
            <w:pPr>
              <w:pStyle w:val="5"/>
            </w:pPr>
          </w:p>
        </w:tc>
      </w:tr>
      <w:tr w14:paraId="12955F0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6C1EBF1">
            <w:pPr>
              <w:spacing w:before="239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12</w:t>
            </w:r>
          </w:p>
        </w:tc>
        <w:tc>
          <w:tcPr>
            <w:tcW w:w="5945" w:type="dxa"/>
            <w:tcBorders>
              <w:left w:val="single" w:color="000000" w:sz="2" w:space="0"/>
            </w:tcBorders>
            <w:vAlign w:val="top"/>
          </w:tcPr>
          <w:p w14:paraId="1CDDDA39">
            <w:pPr>
              <w:spacing w:before="177" w:line="215" w:lineRule="auto"/>
              <w:ind w:left="18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浙江制造精品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数量</w:t>
            </w:r>
          </w:p>
        </w:tc>
        <w:tc>
          <w:tcPr>
            <w:tcW w:w="589" w:type="dxa"/>
            <w:vAlign w:val="top"/>
          </w:tcPr>
          <w:p w14:paraId="1B1C2589">
            <w:pPr>
              <w:spacing w:before="198" w:line="216" w:lineRule="auto"/>
              <w:ind w:left="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个</w:t>
            </w:r>
          </w:p>
        </w:tc>
        <w:tc>
          <w:tcPr>
            <w:tcW w:w="1453" w:type="dxa"/>
            <w:vAlign w:val="top"/>
          </w:tcPr>
          <w:p w14:paraId="2F6B5AD6">
            <w:pPr>
              <w:pStyle w:val="5"/>
            </w:pPr>
          </w:p>
        </w:tc>
      </w:tr>
    </w:tbl>
    <w:p w14:paraId="4CF30309">
      <w:pPr>
        <w:pStyle w:val="2"/>
        <w:spacing w:line="176" w:lineRule="exact"/>
        <w:rPr>
          <w:sz w:val="15"/>
        </w:rPr>
      </w:pPr>
    </w:p>
    <w:p w14:paraId="7C190157">
      <w:pPr>
        <w:spacing w:line="176" w:lineRule="exact"/>
        <w:rPr>
          <w:sz w:val="15"/>
          <w:szCs w:val="15"/>
        </w:rPr>
        <w:sectPr>
          <w:footerReference r:id="rId12" w:type="default"/>
          <w:pgSz w:w="11906" w:h="16839"/>
          <w:pgMar w:top="1431" w:right="1516" w:bottom="1351" w:left="1516" w:header="0" w:footer="963" w:gutter="0"/>
          <w:cols w:space="720" w:num="1"/>
        </w:sectPr>
      </w:pPr>
    </w:p>
    <w:p w14:paraId="23F526B3">
      <w:pPr>
        <w:spacing w:line="91" w:lineRule="auto"/>
        <w:rPr>
          <w:rFonts w:ascii="Arial"/>
          <w:sz w:val="2"/>
        </w:rPr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56"/>
        <w:gridCol w:w="1633"/>
        <w:gridCol w:w="1864"/>
        <w:gridCol w:w="1492"/>
        <w:gridCol w:w="589"/>
        <w:gridCol w:w="387"/>
        <w:gridCol w:w="1066"/>
      </w:tblGrid>
      <w:tr w14:paraId="7C2D89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5D4E0B48">
            <w:pPr>
              <w:spacing w:before="234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13</w:t>
            </w:r>
          </w:p>
        </w:tc>
        <w:tc>
          <w:tcPr>
            <w:tcW w:w="5945" w:type="dxa"/>
            <w:gridSpan w:val="4"/>
            <w:tcBorders>
              <w:left w:val="single" w:color="000000" w:sz="2" w:space="0"/>
            </w:tcBorders>
            <w:vAlign w:val="top"/>
          </w:tcPr>
          <w:p w14:paraId="21ADE0E2">
            <w:pPr>
              <w:spacing w:before="193" w:line="214" w:lineRule="auto"/>
              <w:ind w:left="12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品字标浙江制造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认证企业数量</w:t>
            </w:r>
          </w:p>
        </w:tc>
        <w:tc>
          <w:tcPr>
            <w:tcW w:w="589" w:type="dxa"/>
            <w:vAlign w:val="top"/>
          </w:tcPr>
          <w:p w14:paraId="6E19DB31">
            <w:pPr>
              <w:spacing w:before="194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gridSpan w:val="2"/>
            <w:vAlign w:val="top"/>
          </w:tcPr>
          <w:p w14:paraId="3D237DAD">
            <w:pPr>
              <w:pStyle w:val="5"/>
            </w:pPr>
          </w:p>
        </w:tc>
      </w:tr>
      <w:tr w14:paraId="027C5D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43290EE4">
            <w:pPr>
              <w:spacing w:before="225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14</w:t>
            </w:r>
          </w:p>
        </w:tc>
        <w:tc>
          <w:tcPr>
            <w:tcW w:w="5945" w:type="dxa"/>
            <w:gridSpan w:val="4"/>
            <w:tcBorders>
              <w:left w:val="single" w:color="000000" w:sz="2" w:space="0"/>
            </w:tcBorders>
            <w:vAlign w:val="top"/>
          </w:tcPr>
          <w:p w14:paraId="6A71AC81">
            <w:pPr>
              <w:spacing w:before="186" w:line="214" w:lineRule="auto"/>
              <w:ind w:left="117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质量管理能力检验级及以上企业数</w:t>
            </w:r>
          </w:p>
        </w:tc>
        <w:tc>
          <w:tcPr>
            <w:tcW w:w="589" w:type="dxa"/>
            <w:vAlign w:val="top"/>
          </w:tcPr>
          <w:p w14:paraId="4A12DE03">
            <w:pPr>
              <w:spacing w:before="187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gridSpan w:val="2"/>
            <w:vAlign w:val="top"/>
          </w:tcPr>
          <w:p w14:paraId="16370631">
            <w:pPr>
              <w:pStyle w:val="5"/>
            </w:pPr>
          </w:p>
        </w:tc>
      </w:tr>
      <w:tr w14:paraId="68D2BF7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03E84993">
            <w:pPr>
              <w:spacing w:before="225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15</w:t>
            </w:r>
          </w:p>
        </w:tc>
        <w:tc>
          <w:tcPr>
            <w:tcW w:w="5945" w:type="dxa"/>
            <w:gridSpan w:val="4"/>
            <w:tcBorders>
              <w:left w:val="single" w:color="000000" w:sz="2" w:space="0"/>
            </w:tcBorders>
            <w:vAlign w:val="top"/>
          </w:tcPr>
          <w:p w14:paraId="17553537">
            <w:pPr>
              <w:spacing w:before="187" w:line="213" w:lineRule="auto"/>
              <w:ind w:left="225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未来工厂数量</w:t>
            </w:r>
          </w:p>
        </w:tc>
        <w:tc>
          <w:tcPr>
            <w:tcW w:w="589" w:type="dxa"/>
            <w:vAlign w:val="top"/>
          </w:tcPr>
          <w:p w14:paraId="21FED8EA">
            <w:pPr>
              <w:spacing w:before="188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gridSpan w:val="2"/>
            <w:vAlign w:val="top"/>
          </w:tcPr>
          <w:p w14:paraId="2CA26791">
            <w:pPr>
              <w:pStyle w:val="5"/>
            </w:pPr>
          </w:p>
        </w:tc>
      </w:tr>
      <w:tr w14:paraId="1C2572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12D6BD9F">
            <w:pPr>
              <w:spacing w:before="226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16</w:t>
            </w:r>
          </w:p>
        </w:tc>
        <w:tc>
          <w:tcPr>
            <w:tcW w:w="5945" w:type="dxa"/>
            <w:gridSpan w:val="4"/>
            <w:tcBorders>
              <w:left w:val="single" w:color="000000" w:sz="2" w:space="0"/>
            </w:tcBorders>
            <w:vAlign w:val="top"/>
          </w:tcPr>
          <w:p w14:paraId="77C11D98">
            <w:pPr>
              <w:spacing w:before="188" w:line="214" w:lineRule="auto"/>
              <w:ind w:left="8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省级及以上智能工厂（数字化车间）数量</w:t>
            </w:r>
          </w:p>
        </w:tc>
        <w:tc>
          <w:tcPr>
            <w:tcW w:w="589" w:type="dxa"/>
            <w:vAlign w:val="top"/>
          </w:tcPr>
          <w:p w14:paraId="102A9BB2">
            <w:pPr>
              <w:spacing w:before="188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gridSpan w:val="2"/>
            <w:vAlign w:val="top"/>
          </w:tcPr>
          <w:p w14:paraId="5DA1DFCF">
            <w:pPr>
              <w:pStyle w:val="5"/>
            </w:pPr>
          </w:p>
        </w:tc>
      </w:tr>
      <w:tr w14:paraId="1547EE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0625003F">
            <w:pPr>
              <w:pStyle w:val="5"/>
              <w:spacing w:line="410" w:lineRule="auto"/>
            </w:pPr>
          </w:p>
          <w:p w14:paraId="1E9A2852">
            <w:pPr>
              <w:spacing w:before="69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17</w:t>
            </w:r>
          </w:p>
        </w:tc>
        <w:tc>
          <w:tcPr>
            <w:tcW w:w="5945" w:type="dxa"/>
            <w:gridSpan w:val="4"/>
            <w:tcBorders>
              <w:left w:val="single" w:color="000000" w:sz="2" w:space="0"/>
            </w:tcBorders>
            <w:vAlign w:val="top"/>
          </w:tcPr>
          <w:p w14:paraId="2ADE0277">
            <w:pPr>
              <w:spacing w:before="83" w:line="215" w:lineRule="auto"/>
              <w:ind w:left="130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省级及以上工业互联网平台数量</w:t>
            </w:r>
          </w:p>
          <w:p w14:paraId="2A952AD5">
            <w:pPr>
              <w:spacing w:before="79" w:line="214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（高端软件、人工智能集群填报省级人工智能赋能新型工</w:t>
            </w:r>
          </w:p>
          <w:p w14:paraId="46D6B41C">
            <w:pPr>
              <w:spacing w:before="82" w:line="208" w:lineRule="auto"/>
              <w:ind w:left="106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业化标杆企业或典型应用案例数量）</w:t>
            </w:r>
          </w:p>
        </w:tc>
        <w:tc>
          <w:tcPr>
            <w:tcW w:w="589" w:type="dxa"/>
            <w:vAlign w:val="top"/>
          </w:tcPr>
          <w:p w14:paraId="67FE2C77">
            <w:pPr>
              <w:pStyle w:val="5"/>
              <w:spacing w:line="362" w:lineRule="auto"/>
            </w:pPr>
          </w:p>
          <w:p w14:paraId="43951DCE">
            <w:pPr>
              <w:spacing w:before="78" w:line="216" w:lineRule="auto"/>
              <w:ind w:left="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个</w:t>
            </w:r>
          </w:p>
        </w:tc>
        <w:tc>
          <w:tcPr>
            <w:tcW w:w="1453" w:type="dxa"/>
            <w:gridSpan w:val="2"/>
            <w:vAlign w:val="top"/>
          </w:tcPr>
          <w:p w14:paraId="1E7698BC">
            <w:pPr>
              <w:pStyle w:val="5"/>
            </w:pPr>
          </w:p>
        </w:tc>
      </w:tr>
      <w:tr w14:paraId="3ED280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C80E00C">
            <w:pPr>
              <w:spacing w:before="222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18</w:t>
            </w:r>
          </w:p>
        </w:tc>
        <w:tc>
          <w:tcPr>
            <w:tcW w:w="5945" w:type="dxa"/>
            <w:gridSpan w:val="4"/>
            <w:tcBorders>
              <w:left w:val="single" w:color="000000" w:sz="2" w:space="0"/>
            </w:tcBorders>
            <w:vAlign w:val="top"/>
          </w:tcPr>
          <w:p w14:paraId="5C485EC4">
            <w:pPr>
              <w:spacing w:before="184" w:line="217" w:lineRule="auto"/>
              <w:ind w:left="16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省级及以上绿色工厂数量</w:t>
            </w:r>
          </w:p>
        </w:tc>
        <w:tc>
          <w:tcPr>
            <w:tcW w:w="589" w:type="dxa"/>
            <w:vAlign w:val="top"/>
          </w:tcPr>
          <w:p w14:paraId="3F4644B3">
            <w:pPr>
              <w:spacing w:before="185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gridSpan w:val="2"/>
            <w:vAlign w:val="top"/>
          </w:tcPr>
          <w:p w14:paraId="507D2C40">
            <w:pPr>
              <w:pStyle w:val="5"/>
            </w:pPr>
          </w:p>
        </w:tc>
      </w:tr>
      <w:tr w14:paraId="02316ED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58" w:type="dxa"/>
            <w:gridSpan w:val="8"/>
            <w:vAlign w:val="top"/>
          </w:tcPr>
          <w:p w14:paraId="6ADE7074">
            <w:pPr>
              <w:spacing w:before="187" w:line="183" w:lineRule="auto"/>
              <w:ind w:left="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细分赛道龙头企业情况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 xml:space="preserve">（列举最具代表性的 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家）</w:t>
            </w:r>
          </w:p>
        </w:tc>
      </w:tr>
      <w:tr w14:paraId="5FF819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24" w:hRule="atLeast"/>
        </w:trPr>
        <w:tc>
          <w:tcPr>
            <w:tcW w:w="1827" w:type="dxa"/>
            <w:gridSpan w:val="2"/>
            <w:vAlign w:val="top"/>
          </w:tcPr>
          <w:p w14:paraId="0C7E5127">
            <w:pPr>
              <w:pStyle w:val="5"/>
              <w:spacing w:line="384" w:lineRule="auto"/>
            </w:pPr>
          </w:p>
          <w:p w14:paraId="469D090B">
            <w:pPr>
              <w:spacing w:before="78" w:line="222" w:lineRule="auto"/>
              <w:ind w:left="4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633" w:type="dxa"/>
            <w:vAlign w:val="top"/>
          </w:tcPr>
          <w:p w14:paraId="05AF1B68">
            <w:pPr>
              <w:pStyle w:val="5"/>
              <w:spacing w:line="385" w:lineRule="auto"/>
            </w:pPr>
          </w:p>
          <w:p w14:paraId="0D3E6AED">
            <w:pPr>
              <w:spacing w:before="78" w:line="222" w:lineRule="auto"/>
              <w:ind w:left="3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企业荣誉</w:t>
            </w:r>
          </w:p>
        </w:tc>
        <w:tc>
          <w:tcPr>
            <w:tcW w:w="1864" w:type="dxa"/>
            <w:vAlign w:val="top"/>
          </w:tcPr>
          <w:p w14:paraId="2ABE21FE">
            <w:pPr>
              <w:pStyle w:val="5"/>
              <w:spacing w:line="385" w:lineRule="auto"/>
            </w:pPr>
          </w:p>
          <w:p w14:paraId="4F1F821E">
            <w:pPr>
              <w:spacing w:before="78" w:line="223" w:lineRule="auto"/>
              <w:ind w:left="4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优势产品</w:t>
            </w:r>
          </w:p>
        </w:tc>
        <w:tc>
          <w:tcPr>
            <w:tcW w:w="1492" w:type="dxa"/>
            <w:vAlign w:val="top"/>
          </w:tcPr>
          <w:p w14:paraId="55A9968D">
            <w:pPr>
              <w:pStyle w:val="5"/>
              <w:spacing w:line="385" w:lineRule="auto"/>
            </w:pPr>
          </w:p>
          <w:p w14:paraId="32B23BFF">
            <w:pPr>
              <w:spacing w:before="78" w:line="221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创新实力</w:t>
            </w:r>
          </w:p>
        </w:tc>
        <w:tc>
          <w:tcPr>
            <w:tcW w:w="976" w:type="dxa"/>
            <w:gridSpan w:val="2"/>
            <w:vAlign w:val="top"/>
          </w:tcPr>
          <w:p w14:paraId="15725DDE">
            <w:pPr>
              <w:spacing w:before="105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  <w:p w14:paraId="19A7F4A3">
            <w:pPr>
              <w:spacing w:before="70" w:line="249" w:lineRule="auto"/>
              <w:ind w:left="37" w:right="23" w:firstLine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营收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（亿元）</w:t>
            </w:r>
          </w:p>
        </w:tc>
        <w:tc>
          <w:tcPr>
            <w:tcW w:w="1066" w:type="dxa"/>
            <w:vAlign w:val="top"/>
          </w:tcPr>
          <w:p w14:paraId="33172C31">
            <w:pPr>
              <w:spacing w:before="103" w:line="259" w:lineRule="auto"/>
              <w:ind w:left="29" w:firstLine="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2025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年研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发占营收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比重（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>%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）</w:t>
            </w:r>
          </w:p>
        </w:tc>
      </w:tr>
      <w:tr w14:paraId="278646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827" w:type="dxa"/>
            <w:gridSpan w:val="2"/>
            <w:vAlign w:val="top"/>
          </w:tcPr>
          <w:p w14:paraId="0958E800">
            <w:pPr>
              <w:pStyle w:val="5"/>
            </w:pPr>
          </w:p>
        </w:tc>
        <w:tc>
          <w:tcPr>
            <w:tcW w:w="1633" w:type="dxa"/>
            <w:vAlign w:val="top"/>
          </w:tcPr>
          <w:p w14:paraId="27D5A0EB">
            <w:pPr>
              <w:spacing w:before="85" w:line="265" w:lineRule="auto"/>
              <w:ind w:left="10" w:right="3" w:firstLine="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如：国家级链主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企业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国家级单项冠军企业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省级链主企业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省级单项冠军企业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雄鹰企业等</w:t>
            </w:r>
          </w:p>
        </w:tc>
        <w:tc>
          <w:tcPr>
            <w:tcW w:w="1864" w:type="dxa"/>
            <w:vAlign w:val="top"/>
          </w:tcPr>
          <w:p w14:paraId="71418DE8">
            <w:pPr>
              <w:pStyle w:val="5"/>
              <w:spacing w:line="272" w:lineRule="auto"/>
            </w:pPr>
          </w:p>
          <w:p w14:paraId="51B332EC">
            <w:pPr>
              <w:pStyle w:val="5"/>
              <w:spacing w:line="272" w:lineRule="auto"/>
            </w:pPr>
          </w:p>
          <w:p w14:paraId="69C8FBCC">
            <w:pPr>
              <w:spacing w:before="78" w:line="277" w:lineRule="auto"/>
              <w:ind w:left="4" w:firstLine="11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产品国际市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场占有率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**%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，位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居第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*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，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100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字以内</w:t>
            </w:r>
          </w:p>
        </w:tc>
        <w:tc>
          <w:tcPr>
            <w:tcW w:w="1492" w:type="dxa"/>
            <w:vAlign w:val="top"/>
          </w:tcPr>
          <w:p w14:paraId="41FCACFE">
            <w:pPr>
              <w:spacing w:before="85" w:line="265" w:lineRule="auto"/>
              <w:ind w:left="15" w:right="2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如：拥有国家级企业技术中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心，承担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专项，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产品填补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空白，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-11"/>
                <w:sz w:val="24"/>
                <w:szCs w:val="24"/>
              </w:rPr>
              <w:t>0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字以内</w:t>
            </w:r>
          </w:p>
        </w:tc>
        <w:tc>
          <w:tcPr>
            <w:tcW w:w="976" w:type="dxa"/>
            <w:gridSpan w:val="2"/>
            <w:vAlign w:val="top"/>
          </w:tcPr>
          <w:p w14:paraId="0AEEB95A">
            <w:pPr>
              <w:pStyle w:val="5"/>
            </w:pPr>
          </w:p>
        </w:tc>
        <w:tc>
          <w:tcPr>
            <w:tcW w:w="1066" w:type="dxa"/>
            <w:vAlign w:val="top"/>
          </w:tcPr>
          <w:p w14:paraId="70D6BAB1">
            <w:pPr>
              <w:pStyle w:val="5"/>
            </w:pPr>
          </w:p>
        </w:tc>
      </w:tr>
      <w:tr w14:paraId="63D092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27" w:type="dxa"/>
            <w:gridSpan w:val="2"/>
            <w:vAlign w:val="top"/>
          </w:tcPr>
          <w:p w14:paraId="7D24832A">
            <w:pPr>
              <w:pStyle w:val="5"/>
            </w:pPr>
          </w:p>
        </w:tc>
        <w:tc>
          <w:tcPr>
            <w:tcW w:w="1633" w:type="dxa"/>
            <w:vAlign w:val="top"/>
          </w:tcPr>
          <w:p w14:paraId="4DBAAEA6">
            <w:pPr>
              <w:pStyle w:val="5"/>
            </w:pPr>
          </w:p>
        </w:tc>
        <w:tc>
          <w:tcPr>
            <w:tcW w:w="1864" w:type="dxa"/>
            <w:vAlign w:val="top"/>
          </w:tcPr>
          <w:p w14:paraId="088DF892">
            <w:pPr>
              <w:pStyle w:val="5"/>
            </w:pPr>
          </w:p>
        </w:tc>
        <w:tc>
          <w:tcPr>
            <w:tcW w:w="1492" w:type="dxa"/>
            <w:vAlign w:val="top"/>
          </w:tcPr>
          <w:p w14:paraId="5F563CF1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793D015C">
            <w:pPr>
              <w:pStyle w:val="5"/>
            </w:pPr>
          </w:p>
        </w:tc>
        <w:tc>
          <w:tcPr>
            <w:tcW w:w="1066" w:type="dxa"/>
            <w:vAlign w:val="top"/>
          </w:tcPr>
          <w:p w14:paraId="228CE46F">
            <w:pPr>
              <w:pStyle w:val="5"/>
            </w:pPr>
          </w:p>
        </w:tc>
      </w:tr>
      <w:tr w14:paraId="1246F49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1827" w:type="dxa"/>
            <w:gridSpan w:val="2"/>
            <w:vAlign w:val="top"/>
          </w:tcPr>
          <w:p w14:paraId="252348B9">
            <w:pPr>
              <w:pStyle w:val="5"/>
            </w:pPr>
          </w:p>
        </w:tc>
        <w:tc>
          <w:tcPr>
            <w:tcW w:w="1633" w:type="dxa"/>
            <w:vAlign w:val="top"/>
          </w:tcPr>
          <w:p w14:paraId="791A4F65">
            <w:pPr>
              <w:pStyle w:val="5"/>
            </w:pPr>
          </w:p>
        </w:tc>
        <w:tc>
          <w:tcPr>
            <w:tcW w:w="1864" w:type="dxa"/>
            <w:vAlign w:val="top"/>
          </w:tcPr>
          <w:p w14:paraId="2C4BF173">
            <w:pPr>
              <w:pStyle w:val="5"/>
            </w:pPr>
          </w:p>
        </w:tc>
        <w:tc>
          <w:tcPr>
            <w:tcW w:w="1492" w:type="dxa"/>
            <w:vAlign w:val="top"/>
          </w:tcPr>
          <w:p w14:paraId="2D25454C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17DBDC16">
            <w:pPr>
              <w:pStyle w:val="5"/>
            </w:pPr>
          </w:p>
        </w:tc>
        <w:tc>
          <w:tcPr>
            <w:tcW w:w="1066" w:type="dxa"/>
            <w:vAlign w:val="top"/>
          </w:tcPr>
          <w:p w14:paraId="52A28FF8">
            <w:pPr>
              <w:pStyle w:val="5"/>
            </w:pPr>
          </w:p>
        </w:tc>
      </w:tr>
      <w:tr w14:paraId="5F00F21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27" w:type="dxa"/>
            <w:gridSpan w:val="2"/>
            <w:vAlign w:val="top"/>
          </w:tcPr>
          <w:p w14:paraId="3942D3C2">
            <w:pPr>
              <w:pStyle w:val="5"/>
            </w:pPr>
          </w:p>
        </w:tc>
        <w:tc>
          <w:tcPr>
            <w:tcW w:w="1633" w:type="dxa"/>
            <w:vAlign w:val="top"/>
          </w:tcPr>
          <w:p w14:paraId="431E6919">
            <w:pPr>
              <w:pStyle w:val="5"/>
            </w:pPr>
          </w:p>
        </w:tc>
        <w:tc>
          <w:tcPr>
            <w:tcW w:w="1864" w:type="dxa"/>
            <w:vAlign w:val="top"/>
          </w:tcPr>
          <w:p w14:paraId="541F1E37">
            <w:pPr>
              <w:pStyle w:val="5"/>
            </w:pPr>
          </w:p>
        </w:tc>
        <w:tc>
          <w:tcPr>
            <w:tcW w:w="1492" w:type="dxa"/>
            <w:vAlign w:val="top"/>
          </w:tcPr>
          <w:p w14:paraId="4291F35B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1893C952">
            <w:pPr>
              <w:pStyle w:val="5"/>
            </w:pPr>
          </w:p>
        </w:tc>
        <w:tc>
          <w:tcPr>
            <w:tcW w:w="1066" w:type="dxa"/>
            <w:vAlign w:val="top"/>
          </w:tcPr>
          <w:p w14:paraId="33B8D931">
            <w:pPr>
              <w:pStyle w:val="5"/>
            </w:pPr>
          </w:p>
        </w:tc>
      </w:tr>
      <w:tr w14:paraId="33D156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8858" w:type="dxa"/>
            <w:gridSpan w:val="8"/>
            <w:vAlign w:val="top"/>
          </w:tcPr>
          <w:p w14:paraId="022B9342">
            <w:pPr>
              <w:spacing w:before="188" w:line="183" w:lineRule="auto"/>
              <w:ind w:left="1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细分赛道重点配套企业情况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 xml:space="preserve">（列举最具代表性的 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41"/>
                <w:w w:val="101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家）</w:t>
            </w:r>
          </w:p>
        </w:tc>
      </w:tr>
      <w:tr w14:paraId="6F5E49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4" w:hRule="atLeast"/>
        </w:trPr>
        <w:tc>
          <w:tcPr>
            <w:tcW w:w="1827" w:type="dxa"/>
            <w:gridSpan w:val="2"/>
            <w:vAlign w:val="top"/>
          </w:tcPr>
          <w:p w14:paraId="64030BB2">
            <w:pPr>
              <w:pStyle w:val="5"/>
              <w:spacing w:line="368" w:lineRule="auto"/>
            </w:pPr>
          </w:p>
          <w:p w14:paraId="50B59D3F">
            <w:pPr>
              <w:spacing w:before="78" w:line="222" w:lineRule="auto"/>
              <w:ind w:left="43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1633" w:type="dxa"/>
            <w:vAlign w:val="top"/>
          </w:tcPr>
          <w:p w14:paraId="40E76520">
            <w:pPr>
              <w:pStyle w:val="5"/>
              <w:spacing w:line="369" w:lineRule="auto"/>
            </w:pPr>
          </w:p>
          <w:p w14:paraId="6A6BDECA">
            <w:pPr>
              <w:spacing w:before="78" w:line="222" w:lineRule="auto"/>
              <w:ind w:left="33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企业荣誉</w:t>
            </w:r>
          </w:p>
        </w:tc>
        <w:tc>
          <w:tcPr>
            <w:tcW w:w="1864" w:type="dxa"/>
            <w:vAlign w:val="top"/>
          </w:tcPr>
          <w:p w14:paraId="373B9D19">
            <w:pPr>
              <w:pStyle w:val="5"/>
              <w:spacing w:line="369" w:lineRule="auto"/>
            </w:pPr>
          </w:p>
          <w:p w14:paraId="5661B3C0">
            <w:pPr>
              <w:spacing w:before="78" w:line="223" w:lineRule="auto"/>
              <w:ind w:left="45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优势产品</w:t>
            </w:r>
          </w:p>
        </w:tc>
        <w:tc>
          <w:tcPr>
            <w:tcW w:w="1492" w:type="dxa"/>
            <w:vAlign w:val="top"/>
          </w:tcPr>
          <w:p w14:paraId="43771B1E">
            <w:pPr>
              <w:pStyle w:val="5"/>
              <w:spacing w:line="368" w:lineRule="auto"/>
            </w:pPr>
          </w:p>
          <w:p w14:paraId="5AB4997C">
            <w:pPr>
              <w:spacing w:before="78" w:line="221" w:lineRule="auto"/>
              <w:ind w:left="2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创新实力</w:t>
            </w:r>
          </w:p>
        </w:tc>
        <w:tc>
          <w:tcPr>
            <w:tcW w:w="976" w:type="dxa"/>
            <w:gridSpan w:val="2"/>
            <w:vAlign w:val="top"/>
          </w:tcPr>
          <w:p w14:paraId="16942B53">
            <w:pPr>
              <w:spacing w:before="89" w:line="223" w:lineRule="auto"/>
              <w:ind w:left="1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2025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  <w:p w14:paraId="42F12E97">
            <w:pPr>
              <w:spacing w:before="70"/>
              <w:ind w:left="37" w:right="23" w:firstLine="22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营收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（亿元）</w:t>
            </w:r>
          </w:p>
        </w:tc>
        <w:tc>
          <w:tcPr>
            <w:tcW w:w="1066" w:type="dxa"/>
            <w:vAlign w:val="top"/>
          </w:tcPr>
          <w:p w14:paraId="58B352A1">
            <w:pPr>
              <w:spacing w:before="91" w:line="252" w:lineRule="auto"/>
              <w:ind w:left="29" w:firstLine="22"/>
              <w:jc w:val="both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2025</w:t>
            </w:r>
            <w:r>
              <w:rPr>
                <w:rFonts w:ascii="黑体" w:hAnsi="黑体" w:eastAsia="黑体" w:cs="黑体"/>
                <w:spacing w:val="-14"/>
                <w:sz w:val="24"/>
                <w:szCs w:val="24"/>
              </w:rPr>
              <w:t>年研</w:t>
            </w:r>
            <w:r>
              <w:rPr>
                <w:rFonts w:ascii="黑体" w:hAnsi="黑体" w:eastAsia="黑体" w:cs="黑体"/>
                <w:spacing w:val="-15"/>
                <w:sz w:val="24"/>
                <w:szCs w:val="24"/>
              </w:rPr>
              <w:t>发占营收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比重（</w:t>
            </w:r>
            <w:r>
              <w:rPr>
                <w:rFonts w:ascii="Times New Roman" w:hAnsi="Times New Roman" w:eastAsia="Times New Roman" w:cs="Times New Roman"/>
                <w:spacing w:val="-28"/>
                <w:sz w:val="24"/>
                <w:szCs w:val="24"/>
              </w:rPr>
              <w:t>%</w:t>
            </w:r>
            <w:r>
              <w:rPr>
                <w:rFonts w:ascii="黑体" w:hAnsi="黑体" w:eastAsia="黑体" w:cs="黑体"/>
                <w:spacing w:val="-28"/>
                <w:sz w:val="24"/>
                <w:szCs w:val="24"/>
              </w:rPr>
              <w:t>）</w:t>
            </w:r>
          </w:p>
        </w:tc>
      </w:tr>
      <w:tr w14:paraId="5FDF663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1827" w:type="dxa"/>
            <w:gridSpan w:val="2"/>
            <w:vAlign w:val="top"/>
          </w:tcPr>
          <w:p w14:paraId="1B74FD23">
            <w:pPr>
              <w:pStyle w:val="5"/>
            </w:pPr>
          </w:p>
        </w:tc>
        <w:tc>
          <w:tcPr>
            <w:tcW w:w="1633" w:type="dxa"/>
            <w:vAlign w:val="top"/>
          </w:tcPr>
          <w:p w14:paraId="1E6E8092">
            <w:pPr>
              <w:spacing w:before="89"/>
              <w:ind w:left="12" w:right="3" w:firstLine="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如：国家专精特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等</w:t>
            </w:r>
          </w:p>
        </w:tc>
        <w:tc>
          <w:tcPr>
            <w:tcW w:w="1864" w:type="dxa"/>
            <w:vAlign w:val="top"/>
          </w:tcPr>
          <w:p w14:paraId="440512CD">
            <w:pPr>
              <w:pStyle w:val="5"/>
            </w:pPr>
          </w:p>
        </w:tc>
        <w:tc>
          <w:tcPr>
            <w:tcW w:w="1492" w:type="dxa"/>
            <w:vAlign w:val="top"/>
          </w:tcPr>
          <w:p w14:paraId="33085D5E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784C5F61">
            <w:pPr>
              <w:pStyle w:val="5"/>
            </w:pPr>
          </w:p>
        </w:tc>
        <w:tc>
          <w:tcPr>
            <w:tcW w:w="1066" w:type="dxa"/>
            <w:vAlign w:val="top"/>
          </w:tcPr>
          <w:p w14:paraId="45AA2DC2">
            <w:pPr>
              <w:pStyle w:val="5"/>
            </w:pPr>
          </w:p>
        </w:tc>
      </w:tr>
      <w:tr w14:paraId="7FD6ED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vAlign w:val="top"/>
          </w:tcPr>
          <w:p w14:paraId="15F47998">
            <w:pPr>
              <w:pStyle w:val="5"/>
            </w:pPr>
          </w:p>
        </w:tc>
        <w:tc>
          <w:tcPr>
            <w:tcW w:w="1633" w:type="dxa"/>
            <w:vAlign w:val="top"/>
          </w:tcPr>
          <w:p w14:paraId="7DC0071B">
            <w:pPr>
              <w:pStyle w:val="5"/>
            </w:pPr>
          </w:p>
        </w:tc>
        <w:tc>
          <w:tcPr>
            <w:tcW w:w="1864" w:type="dxa"/>
            <w:vAlign w:val="top"/>
          </w:tcPr>
          <w:p w14:paraId="4971A0D5">
            <w:pPr>
              <w:pStyle w:val="5"/>
            </w:pPr>
          </w:p>
        </w:tc>
        <w:tc>
          <w:tcPr>
            <w:tcW w:w="1492" w:type="dxa"/>
            <w:vAlign w:val="top"/>
          </w:tcPr>
          <w:p w14:paraId="7673E8B9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0BFEBFF7">
            <w:pPr>
              <w:pStyle w:val="5"/>
            </w:pPr>
          </w:p>
        </w:tc>
        <w:tc>
          <w:tcPr>
            <w:tcW w:w="1066" w:type="dxa"/>
            <w:vAlign w:val="top"/>
          </w:tcPr>
          <w:p w14:paraId="420D3209">
            <w:pPr>
              <w:pStyle w:val="5"/>
            </w:pPr>
          </w:p>
        </w:tc>
      </w:tr>
      <w:tr w14:paraId="27F1B77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vAlign w:val="top"/>
          </w:tcPr>
          <w:p w14:paraId="46C05F94">
            <w:pPr>
              <w:pStyle w:val="5"/>
            </w:pPr>
          </w:p>
        </w:tc>
        <w:tc>
          <w:tcPr>
            <w:tcW w:w="1633" w:type="dxa"/>
            <w:vAlign w:val="top"/>
          </w:tcPr>
          <w:p w14:paraId="577FE2AC">
            <w:pPr>
              <w:pStyle w:val="5"/>
            </w:pPr>
          </w:p>
        </w:tc>
        <w:tc>
          <w:tcPr>
            <w:tcW w:w="1864" w:type="dxa"/>
            <w:vAlign w:val="top"/>
          </w:tcPr>
          <w:p w14:paraId="45B0274B">
            <w:pPr>
              <w:pStyle w:val="5"/>
            </w:pPr>
          </w:p>
        </w:tc>
        <w:tc>
          <w:tcPr>
            <w:tcW w:w="1492" w:type="dxa"/>
            <w:vAlign w:val="top"/>
          </w:tcPr>
          <w:p w14:paraId="039621EB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05AC360B">
            <w:pPr>
              <w:pStyle w:val="5"/>
            </w:pPr>
          </w:p>
        </w:tc>
        <w:tc>
          <w:tcPr>
            <w:tcW w:w="1066" w:type="dxa"/>
            <w:vAlign w:val="top"/>
          </w:tcPr>
          <w:p w14:paraId="39200533">
            <w:pPr>
              <w:pStyle w:val="5"/>
            </w:pPr>
          </w:p>
        </w:tc>
      </w:tr>
      <w:tr w14:paraId="544ACF2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27" w:type="dxa"/>
            <w:gridSpan w:val="2"/>
            <w:vAlign w:val="top"/>
          </w:tcPr>
          <w:p w14:paraId="35660975">
            <w:pPr>
              <w:pStyle w:val="5"/>
            </w:pPr>
          </w:p>
        </w:tc>
        <w:tc>
          <w:tcPr>
            <w:tcW w:w="1633" w:type="dxa"/>
            <w:vAlign w:val="top"/>
          </w:tcPr>
          <w:p w14:paraId="5878E177">
            <w:pPr>
              <w:pStyle w:val="5"/>
            </w:pPr>
          </w:p>
        </w:tc>
        <w:tc>
          <w:tcPr>
            <w:tcW w:w="1864" w:type="dxa"/>
            <w:vAlign w:val="top"/>
          </w:tcPr>
          <w:p w14:paraId="183E3E74">
            <w:pPr>
              <w:pStyle w:val="5"/>
            </w:pPr>
          </w:p>
        </w:tc>
        <w:tc>
          <w:tcPr>
            <w:tcW w:w="1492" w:type="dxa"/>
            <w:vAlign w:val="top"/>
          </w:tcPr>
          <w:p w14:paraId="09491B24">
            <w:pPr>
              <w:pStyle w:val="5"/>
            </w:pPr>
          </w:p>
        </w:tc>
        <w:tc>
          <w:tcPr>
            <w:tcW w:w="976" w:type="dxa"/>
            <w:gridSpan w:val="2"/>
            <w:vAlign w:val="top"/>
          </w:tcPr>
          <w:p w14:paraId="72EC0270">
            <w:pPr>
              <w:pStyle w:val="5"/>
            </w:pPr>
          </w:p>
        </w:tc>
        <w:tc>
          <w:tcPr>
            <w:tcW w:w="1066" w:type="dxa"/>
            <w:vAlign w:val="top"/>
          </w:tcPr>
          <w:p w14:paraId="03185986">
            <w:pPr>
              <w:pStyle w:val="5"/>
            </w:pPr>
          </w:p>
        </w:tc>
      </w:tr>
    </w:tbl>
    <w:p w14:paraId="39D63230">
      <w:pPr>
        <w:pStyle w:val="2"/>
        <w:spacing w:line="217" w:lineRule="exact"/>
        <w:rPr>
          <w:sz w:val="18"/>
        </w:rPr>
      </w:pPr>
    </w:p>
    <w:p w14:paraId="41F82174">
      <w:pPr>
        <w:spacing w:line="217" w:lineRule="exact"/>
        <w:rPr>
          <w:sz w:val="18"/>
          <w:szCs w:val="18"/>
        </w:rPr>
        <w:sectPr>
          <w:footerReference r:id="rId13" w:type="default"/>
          <w:pgSz w:w="11906" w:h="16839"/>
          <w:pgMar w:top="1431" w:right="1516" w:bottom="1351" w:left="1516" w:header="0" w:footer="959" w:gutter="0"/>
          <w:cols w:space="720" w:num="1"/>
        </w:sectPr>
      </w:pPr>
    </w:p>
    <w:p w14:paraId="5A973FCC">
      <w:pPr>
        <w:spacing w:line="91" w:lineRule="auto"/>
        <w:rPr>
          <w:rFonts w:ascii="Arial"/>
          <w:sz w:val="2"/>
        </w:rPr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56"/>
        <w:gridCol w:w="2655"/>
        <w:gridCol w:w="2334"/>
        <w:gridCol w:w="589"/>
        <w:gridCol w:w="1453"/>
      </w:tblGrid>
      <w:tr w14:paraId="5442E5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8858" w:type="dxa"/>
            <w:gridSpan w:val="6"/>
            <w:vAlign w:val="top"/>
          </w:tcPr>
          <w:p w14:paraId="44AA7E8C">
            <w:pPr>
              <w:spacing w:before="82" w:line="183" w:lineRule="auto"/>
              <w:ind w:left="15" w:right="4" w:firstLine="45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（二）创新水平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6"/>
                <w:sz w:val="24"/>
                <w:szCs w:val="24"/>
              </w:rPr>
              <w:t>4-11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2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spacing w:val="-6"/>
                <w:sz w:val="24"/>
                <w:szCs w:val="24"/>
              </w:rPr>
              <w:t>项指标须提供明细清单作为佐证材料，</w:t>
            </w:r>
            <w:r>
              <w:rPr>
                <w:rFonts w:ascii="微软雅黑" w:hAnsi="微软雅黑" w:eastAsia="微软雅黑" w:cs="微软雅黑"/>
                <w:b/>
                <w:bCs/>
                <w:spacing w:val="-45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 xml:space="preserve">第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 xml:space="preserve">4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项指标申报人工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智能</w:t>
            </w:r>
            <w:r>
              <w:rPr>
                <w:rFonts w:ascii="微软雅黑" w:hAnsi="微软雅黑" w:eastAsia="微软雅黑" w:cs="微软雅黑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 w:cs="微软雅黑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高端软件集群的无需填报， 第</w:t>
            </w:r>
            <w:r>
              <w:rPr>
                <w:rFonts w:ascii="微软雅黑" w:hAnsi="微软雅黑" w:eastAsia="微软雅黑" w:cs="微软雅黑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11</w:t>
            </w:r>
            <w:r>
              <w:rPr>
                <w:rFonts w:ascii="Times New Roman" w:hAnsi="Times New Roman" w:eastAsia="Times New Roman" w:cs="Times New Roman"/>
                <w:spacing w:val="1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项指标仅申报人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工智能</w:t>
            </w:r>
            <w:r>
              <w:rPr>
                <w:rFonts w:ascii="微软雅黑" w:hAnsi="微软雅黑" w:eastAsia="微软雅黑" w:cs="微软雅黑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、</w:t>
            </w:r>
            <w:r>
              <w:rPr>
                <w:rFonts w:ascii="微软雅黑" w:hAnsi="微软雅黑" w:eastAsia="微软雅黑" w:cs="微软雅黑"/>
                <w:spacing w:val="-2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高端软件集群的需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填报）</w:t>
            </w:r>
          </w:p>
        </w:tc>
      </w:tr>
      <w:tr w14:paraId="13CA691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1527FFDA">
            <w:pPr>
              <w:spacing w:before="175" w:line="223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43B573D3">
            <w:pPr>
              <w:spacing w:before="175" w:line="222" w:lineRule="auto"/>
              <w:ind w:left="249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589" w:type="dxa"/>
            <w:vAlign w:val="top"/>
          </w:tcPr>
          <w:p w14:paraId="7C69EE55">
            <w:pPr>
              <w:spacing w:before="176" w:line="222" w:lineRule="auto"/>
              <w:ind w:left="6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453" w:type="dxa"/>
            <w:vAlign w:val="top"/>
          </w:tcPr>
          <w:p w14:paraId="63EAA416">
            <w:pPr>
              <w:spacing w:before="176" w:line="222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数值</w:t>
            </w:r>
          </w:p>
        </w:tc>
      </w:tr>
      <w:tr w14:paraId="75B281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73CDFFDD">
            <w:pPr>
              <w:spacing w:before="217" w:line="188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16A1FE38">
            <w:pPr>
              <w:spacing w:before="178" w:line="214" w:lineRule="auto"/>
              <w:ind w:left="5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年集群规上企业研发费用占营业收入比重</w:t>
            </w:r>
          </w:p>
        </w:tc>
        <w:tc>
          <w:tcPr>
            <w:tcW w:w="589" w:type="dxa"/>
            <w:vAlign w:val="top"/>
          </w:tcPr>
          <w:p w14:paraId="62C6E6D7">
            <w:pPr>
              <w:spacing w:before="216" w:line="188" w:lineRule="auto"/>
              <w:ind w:left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top"/>
          </w:tcPr>
          <w:p w14:paraId="2E434E79">
            <w:pPr>
              <w:pStyle w:val="5"/>
            </w:pPr>
          </w:p>
        </w:tc>
      </w:tr>
      <w:tr w14:paraId="18315F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3D1E595">
            <w:pPr>
              <w:spacing w:before="218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2B108E20">
            <w:pPr>
              <w:spacing w:before="176" w:line="214" w:lineRule="auto"/>
              <w:ind w:left="138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年集群规上企业研发费用</w:t>
            </w:r>
          </w:p>
        </w:tc>
        <w:tc>
          <w:tcPr>
            <w:tcW w:w="589" w:type="dxa"/>
            <w:vAlign w:val="top"/>
          </w:tcPr>
          <w:p w14:paraId="40D4C609">
            <w:pPr>
              <w:spacing w:before="177" w:line="217" w:lineRule="auto"/>
              <w:ind w:left="6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亿元</w:t>
            </w:r>
          </w:p>
        </w:tc>
        <w:tc>
          <w:tcPr>
            <w:tcW w:w="1453" w:type="dxa"/>
            <w:vAlign w:val="top"/>
          </w:tcPr>
          <w:p w14:paraId="0898F15D">
            <w:pPr>
              <w:pStyle w:val="5"/>
            </w:pPr>
          </w:p>
        </w:tc>
      </w:tr>
      <w:tr w14:paraId="719BB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4A5F63ED">
            <w:pPr>
              <w:spacing w:before="217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7623DB29">
            <w:pPr>
              <w:spacing w:before="178" w:line="214" w:lineRule="auto"/>
              <w:ind w:left="114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 xml:space="preserve">2025 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年集群规上企业研发费用增速</w:t>
            </w:r>
          </w:p>
        </w:tc>
        <w:tc>
          <w:tcPr>
            <w:tcW w:w="589" w:type="dxa"/>
            <w:vAlign w:val="top"/>
          </w:tcPr>
          <w:p w14:paraId="6B3FCAB2">
            <w:pPr>
              <w:spacing w:before="217" w:line="188" w:lineRule="auto"/>
              <w:ind w:left="20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%</w:t>
            </w:r>
          </w:p>
        </w:tc>
        <w:tc>
          <w:tcPr>
            <w:tcW w:w="1453" w:type="dxa"/>
            <w:vAlign w:val="top"/>
          </w:tcPr>
          <w:p w14:paraId="44814298">
            <w:pPr>
              <w:pStyle w:val="5"/>
            </w:pPr>
          </w:p>
        </w:tc>
      </w:tr>
      <w:tr w14:paraId="4ED46A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2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74C7135">
            <w:pPr>
              <w:pStyle w:val="5"/>
              <w:spacing w:line="376" w:lineRule="auto"/>
            </w:pPr>
          </w:p>
          <w:p w14:paraId="236B48F6">
            <w:pPr>
              <w:spacing w:before="69" w:line="188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6E61D888">
            <w:pPr>
              <w:spacing w:before="63" w:line="215" w:lineRule="auto"/>
              <w:ind w:left="16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省级及以上创新平台数量</w:t>
            </w:r>
          </w:p>
          <w:p w14:paraId="228FBAD6">
            <w:pPr>
              <w:spacing w:before="61" w:line="215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（制造业创新中心、技术创新中心、制造业中试平台、概</w:t>
            </w:r>
          </w:p>
          <w:p w14:paraId="2F23475F">
            <w:pPr>
              <w:spacing w:before="64" w:line="205" w:lineRule="auto"/>
              <w:ind w:left="226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念验证中心）</w:t>
            </w:r>
          </w:p>
        </w:tc>
        <w:tc>
          <w:tcPr>
            <w:tcW w:w="589" w:type="dxa"/>
            <w:vAlign w:val="top"/>
          </w:tcPr>
          <w:p w14:paraId="0020F66A">
            <w:pPr>
              <w:pStyle w:val="5"/>
              <w:spacing w:line="327" w:lineRule="auto"/>
            </w:pPr>
          </w:p>
          <w:p w14:paraId="06083900">
            <w:pPr>
              <w:spacing w:before="78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7D348B70">
            <w:pPr>
              <w:pStyle w:val="5"/>
            </w:pPr>
          </w:p>
        </w:tc>
      </w:tr>
      <w:tr w14:paraId="5712B0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346C48C4">
            <w:pPr>
              <w:spacing w:before="280" w:line="185" w:lineRule="auto"/>
              <w:ind w:left="38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1B3E6EE2">
            <w:pPr>
              <w:spacing w:before="68" w:line="214" w:lineRule="auto"/>
              <w:ind w:left="142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省级及以上企业研发机构数量</w:t>
            </w:r>
          </w:p>
          <w:p w14:paraId="05D44B0C">
            <w:pPr>
              <w:spacing w:before="60" w:line="205" w:lineRule="auto"/>
              <w:ind w:left="93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（企业技术中心、重点企业研究院等）</w:t>
            </w:r>
          </w:p>
        </w:tc>
        <w:tc>
          <w:tcPr>
            <w:tcW w:w="589" w:type="dxa"/>
            <w:vAlign w:val="top"/>
          </w:tcPr>
          <w:p w14:paraId="7EAAF57D">
            <w:pPr>
              <w:spacing w:before="237" w:line="219" w:lineRule="auto"/>
              <w:ind w:left="1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6D32C3E9">
            <w:pPr>
              <w:pStyle w:val="5"/>
            </w:pPr>
          </w:p>
        </w:tc>
      </w:tr>
      <w:tr w14:paraId="3FB08E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52E04227">
            <w:pPr>
              <w:spacing w:before="221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7A35D715">
            <w:pPr>
              <w:spacing w:before="180" w:line="214" w:lineRule="auto"/>
              <w:ind w:left="161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双尖双领</w:t>
            </w:r>
            <w:r>
              <w:rPr>
                <w:rFonts w:ascii="Times New Roman" w:hAnsi="Times New Roman" w:eastAsia="Times New Roman" w:cs="Times New Roman"/>
                <w:spacing w:val="3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>攻关项目数量</w:t>
            </w:r>
          </w:p>
        </w:tc>
        <w:tc>
          <w:tcPr>
            <w:tcW w:w="589" w:type="dxa"/>
            <w:vAlign w:val="top"/>
          </w:tcPr>
          <w:p w14:paraId="5E1935C2">
            <w:pPr>
              <w:spacing w:before="180" w:line="216" w:lineRule="auto"/>
              <w:ind w:left="18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个</w:t>
            </w:r>
          </w:p>
        </w:tc>
        <w:tc>
          <w:tcPr>
            <w:tcW w:w="1453" w:type="dxa"/>
            <w:vAlign w:val="top"/>
          </w:tcPr>
          <w:p w14:paraId="7D7D3500">
            <w:pPr>
              <w:pStyle w:val="5"/>
            </w:pPr>
          </w:p>
        </w:tc>
      </w:tr>
      <w:tr w14:paraId="071DB2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27057F6A">
            <w:pPr>
              <w:spacing w:before="227" w:line="185" w:lineRule="auto"/>
              <w:ind w:left="378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70547C2C">
            <w:pPr>
              <w:spacing w:before="182" w:line="216" w:lineRule="auto"/>
              <w:ind w:left="20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重大科技成果数量</w:t>
            </w:r>
          </w:p>
        </w:tc>
        <w:tc>
          <w:tcPr>
            <w:tcW w:w="589" w:type="dxa"/>
            <w:vAlign w:val="top"/>
          </w:tcPr>
          <w:p w14:paraId="3DF789E4">
            <w:pPr>
              <w:spacing w:before="183" w:line="217" w:lineRule="auto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项</w:t>
            </w:r>
          </w:p>
        </w:tc>
        <w:tc>
          <w:tcPr>
            <w:tcW w:w="1453" w:type="dxa"/>
            <w:vAlign w:val="top"/>
          </w:tcPr>
          <w:p w14:paraId="5830D3C7">
            <w:pPr>
              <w:pStyle w:val="5"/>
            </w:pPr>
          </w:p>
        </w:tc>
      </w:tr>
      <w:tr w14:paraId="4633A91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00C09BCC">
            <w:pPr>
              <w:spacing w:before="280" w:line="188" w:lineRule="auto"/>
              <w:ind w:left="38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0D3AE0F0">
            <w:pPr>
              <w:spacing w:before="69" w:line="213" w:lineRule="auto"/>
              <w:ind w:left="1663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省级及以上科技奖项数量</w:t>
            </w:r>
          </w:p>
          <w:p w14:paraId="51D49B28">
            <w:pPr>
              <w:spacing w:before="63" w:line="203" w:lineRule="auto"/>
              <w:ind w:left="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（省级及国家科技进步奖、技术发明奖、</w:t>
            </w:r>
            <w:r>
              <w:rPr>
                <w:rFonts w:ascii="FangSong_GB2312" w:hAnsi="FangSong_GB2312" w:eastAsia="FangSong_GB2312" w:cs="FangSong_GB2312"/>
                <w:spacing w:val="-5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自然科学奖）</w:t>
            </w:r>
          </w:p>
        </w:tc>
        <w:tc>
          <w:tcPr>
            <w:tcW w:w="589" w:type="dxa"/>
            <w:vAlign w:val="top"/>
          </w:tcPr>
          <w:p w14:paraId="44843A66">
            <w:pPr>
              <w:spacing w:before="240" w:line="217" w:lineRule="auto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项</w:t>
            </w:r>
          </w:p>
        </w:tc>
        <w:tc>
          <w:tcPr>
            <w:tcW w:w="1453" w:type="dxa"/>
            <w:vAlign w:val="top"/>
          </w:tcPr>
          <w:p w14:paraId="07E949EB">
            <w:pPr>
              <w:pStyle w:val="5"/>
            </w:pPr>
          </w:p>
        </w:tc>
      </w:tr>
      <w:tr w14:paraId="5D30C8E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17C4B35A">
            <w:pPr>
              <w:spacing w:before="224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326FC035">
            <w:pPr>
              <w:spacing w:before="184" w:line="214" w:lineRule="auto"/>
              <w:ind w:left="94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主导及参与制定的国际、国家标准数量</w:t>
            </w:r>
          </w:p>
        </w:tc>
        <w:tc>
          <w:tcPr>
            <w:tcW w:w="589" w:type="dxa"/>
            <w:vAlign w:val="top"/>
          </w:tcPr>
          <w:p w14:paraId="75F00491">
            <w:pPr>
              <w:spacing w:before="183" w:line="216" w:lineRule="auto"/>
              <w:ind w:left="1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条</w:t>
            </w:r>
          </w:p>
        </w:tc>
        <w:tc>
          <w:tcPr>
            <w:tcW w:w="1453" w:type="dxa"/>
            <w:vAlign w:val="top"/>
          </w:tcPr>
          <w:p w14:paraId="45EE5360">
            <w:pPr>
              <w:pStyle w:val="5"/>
            </w:pPr>
          </w:p>
        </w:tc>
      </w:tr>
      <w:tr w14:paraId="009D496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6ABC215B">
            <w:pPr>
              <w:spacing w:before="224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7BE46C61">
            <w:pPr>
              <w:spacing w:before="186" w:line="215" w:lineRule="auto"/>
              <w:ind w:left="18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PCT</w:t>
            </w:r>
            <w:r>
              <w:rPr>
                <w:rFonts w:ascii="Times New Roman" w:hAnsi="Times New Roman" w:eastAsia="Times New Roman" w:cs="Times New Roman"/>
                <w:spacing w:val="33"/>
                <w:w w:val="10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4"/>
                <w:sz w:val="24"/>
                <w:szCs w:val="24"/>
              </w:rPr>
              <w:t>国际专利授权量</w:t>
            </w:r>
          </w:p>
        </w:tc>
        <w:tc>
          <w:tcPr>
            <w:tcW w:w="589" w:type="dxa"/>
            <w:vAlign w:val="top"/>
          </w:tcPr>
          <w:p w14:paraId="492C0C99">
            <w:pPr>
              <w:spacing w:before="185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件</w:t>
            </w:r>
          </w:p>
        </w:tc>
        <w:tc>
          <w:tcPr>
            <w:tcW w:w="1453" w:type="dxa"/>
            <w:vAlign w:val="top"/>
          </w:tcPr>
          <w:p w14:paraId="1F69E2CA">
            <w:pPr>
              <w:pStyle w:val="5"/>
            </w:pPr>
          </w:p>
        </w:tc>
      </w:tr>
      <w:tr w14:paraId="34A06F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341FC054">
            <w:pPr>
              <w:spacing w:before="225" w:line="188" w:lineRule="auto"/>
              <w:ind w:left="33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11</w:t>
            </w:r>
          </w:p>
        </w:tc>
        <w:tc>
          <w:tcPr>
            <w:tcW w:w="5945" w:type="dxa"/>
            <w:gridSpan w:val="3"/>
            <w:tcBorders>
              <w:left w:val="single" w:color="000000" w:sz="2" w:space="0"/>
            </w:tcBorders>
            <w:vAlign w:val="top"/>
          </w:tcPr>
          <w:p w14:paraId="62407074">
            <w:pPr>
              <w:spacing w:before="184" w:line="214" w:lineRule="auto"/>
              <w:ind w:left="178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计算机软件著作权数量</w:t>
            </w:r>
          </w:p>
        </w:tc>
        <w:tc>
          <w:tcPr>
            <w:tcW w:w="589" w:type="dxa"/>
            <w:vAlign w:val="top"/>
          </w:tcPr>
          <w:p w14:paraId="65E2E199">
            <w:pPr>
              <w:spacing w:before="184" w:line="214" w:lineRule="auto"/>
              <w:ind w:left="1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>件</w:t>
            </w:r>
          </w:p>
        </w:tc>
        <w:tc>
          <w:tcPr>
            <w:tcW w:w="1453" w:type="dxa"/>
            <w:vAlign w:val="top"/>
          </w:tcPr>
          <w:p w14:paraId="25AA1794">
            <w:pPr>
              <w:pStyle w:val="5"/>
            </w:pPr>
          </w:p>
        </w:tc>
      </w:tr>
      <w:tr w14:paraId="76F6E5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858" w:type="dxa"/>
            <w:gridSpan w:val="6"/>
            <w:vAlign w:val="top"/>
          </w:tcPr>
          <w:p w14:paraId="4CF02AC3">
            <w:pPr>
              <w:spacing w:before="184" w:line="183" w:lineRule="auto"/>
              <w:ind w:left="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重点创新平台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 xml:space="preserve">（列举最具代表性的 </w:t>
            </w:r>
            <w:r>
              <w:rPr>
                <w:rFonts w:ascii="Times New Roman" w:hAnsi="Times New Roman" w:eastAsia="Times New Roman" w:cs="Times New Roman"/>
                <w:spacing w:val="-6"/>
                <w:sz w:val="24"/>
                <w:szCs w:val="24"/>
              </w:rPr>
              <w:t>3</w:t>
            </w:r>
            <w:r>
              <w:rPr>
                <w:rFonts w:ascii="Times New Roman" w:hAnsi="Times New Roman" w:eastAsia="Times New Roman" w:cs="Times New Roman"/>
                <w:spacing w:val="5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6"/>
                <w:sz w:val="24"/>
                <w:szCs w:val="24"/>
              </w:rPr>
              <w:t>家）</w:t>
            </w:r>
          </w:p>
        </w:tc>
      </w:tr>
      <w:tr w14:paraId="5FE132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4" w:hRule="atLeast"/>
        </w:trPr>
        <w:tc>
          <w:tcPr>
            <w:tcW w:w="1827" w:type="dxa"/>
            <w:gridSpan w:val="2"/>
            <w:vAlign w:val="top"/>
          </w:tcPr>
          <w:p w14:paraId="01688168">
            <w:pPr>
              <w:spacing w:before="240" w:line="222" w:lineRule="auto"/>
              <w:ind w:left="4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平台名称</w:t>
            </w:r>
          </w:p>
        </w:tc>
        <w:tc>
          <w:tcPr>
            <w:tcW w:w="2655" w:type="dxa"/>
            <w:vAlign w:val="top"/>
          </w:tcPr>
          <w:p w14:paraId="5EF57B93">
            <w:pPr>
              <w:spacing w:before="241" w:line="222" w:lineRule="auto"/>
              <w:ind w:left="8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平台荣誉</w:t>
            </w:r>
          </w:p>
        </w:tc>
        <w:tc>
          <w:tcPr>
            <w:tcW w:w="2923" w:type="dxa"/>
            <w:gridSpan w:val="2"/>
            <w:vAlign w:val="top"/>
          </w:tcPr>
          <w:p w14:paraId="7E464188">
            <w:pPr>
              <w:spacing w:before="240" w:line="221" w:lineRule="auto"/>
              <w:ind w:left="50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创新成果获奖情况</w:t>
            </w:r>
          </w:p>
        </w:tc>
        <w:tc>
          <w:tcPr>
            <w:tcW w:w="1453" w:type="dxa"/>
            <w:vAlign w:val="top"/>
          </w:tcPr>
          <w:p w14:paraId="4FCF9315">
            <w:pPr>
              <w:spacing w:before="70" w:line="232" w:lineRule="auto"/>
              <w:ind w:left="370" w:right="116" w:hanging="2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创新成果转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化情况</w:t>
            </w:r>
          </w:p>
        </w:tc>
      </w:tr>
      <w:tr w14:paraId="586619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43" w:hRule="atLeast"/>
        </w:trPr>
        <w:tc>
          <w:tcPr>
            <w:tcW w:w="1827" w:type="dxa"/>
            <w:gridSpan w:val="2"/>
            <w:vAlign w:val="top"/>
          </w:tcPr>
          <w:p w14:paraId="1D51C4BA">
            <w:pPr>
              <w:pStyle w:val="5"/>
            </w:pPr>
          </w:p>
        </w:tc>
        <w:tc>
          <w:tcPr>
            <w:tcW w:w="2655" w:type="dxa"/>
            <w:vAlign w:val="top"/>
          </w:tcPr>
          <w:p w14:paraId="2CA3E3EA">
            <w:pPr>
              <w:spacing w:before="240" w:line="262" w:lineRule="auto"/>
              <w:ind w:left="67" w:right="3" w:hanging="51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如：国家级制造业创新中心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国家级技术创新中心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国家级重点企业研究院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国家级企业技术中心</w:t>
            </w:r>
            <w:r>
              <w:rPr>
                <w:rFonts w:ascii="Times New Roman" w:hAnsi="Times New Roman" w:eastAsia="Times New Roman" w:cs="Times New Roman"/>
                <w:spacing w:val="1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1"/>
                <w:sz w:val="24"/>
                <w:szCs w:val="24"/>
              </w:rPr>
              <w:t>国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家级制造业中试平台等</w:t>
            </w:r>
          </w:p>
        </w:tc>
        <w:tc>
          <w:tcPr>
            <w:tcW w:w="2923" w:type="dxa"/>
            <w:gridSpan w:val="2"/>
            <w:vAlign w:val="top"/>
          </w:tcPr>
          <w:p w14:paraId="436164D8">
            <w:pPr>
              <w:pStyle w:val="5"/>
              <w:spacing w:line="335" w:lineRule="auto"/>
            </w:pPr>
          </w:p>
          <w:p w14:paraId="5C16FE36">
            <w:pPr>
              <w:pStyle w:val="5"/>
              <w:spacing w:line="335" w:lineRule="auto"/>
            </w:pPr>
          </w:p>
          <w:p w14:paraId="2F8237F0">
            <w:pPr>
              <w:spacing w:before="78" w:line="263" w:lineRule="auto"/>
              <w:ind w:left="45" w:hanging="2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技术获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奖项，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35"/>
                <w:w w:val="101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字</w:t>
            </w:r>
            <w:r>
              <w:rPr>
                <w:rFonts w:ascii="FangSong_GB2312" w:hAnsi="FangSong_GB2312" w:eastAsia="FangSong_GB2312" w:cs="FangSong_GB2312"/>
                <w:spacing w:val="-22"/>
                <w:sz w:val="24"/>
                <w:szCs w:val="24"/>
              </w:rPr>
              <w:t>以内</w:t>
            </w:r>
          </w:p>
        </w:tc>
        <w:tc>
          <w:tcPr>
            <w:tcW w:w="1453" w:type="dxa"/>
            <w:vAlign w:val="top"/>
          </w:tcPr>
          <w:p w14:paraId="348F1CAD">
            <w:pPr>
              <w:spacing w:before="75" w:line="251" w:lineRule="auto"/>
              <w:ind w:left="19" w:right="68" w:firstLine="4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如：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2"/>
                <w:sz w:val="24"/>
                <w:szCs w:val="24"/>
              </w:rPr>
              <w:t>技术</w:t>
            </w:r>
            <w:r>
              <w:rPr>
                <w:rFonts w:ascii="Times New Roman" w:hAnsi="Times New Roman" w:eastAsia="Times New Roman" w:cs="Times New Roman"/>
                <w:spacing w:val="-12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年在</w:t>
            </w:r>
            <w:r>
              <w:rPr>
                <w:rFonts w:ascii="Times New Roman" w:hAnsi="Times New Roman" w:eastAsia="Times New Roman" w:cs="Times New Roman"/>
                <w:spacing w:val="-14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4"/>
                <w:sz w:val="24"/>
                <w:szCs w:val="24"/>
              </w:rPr>
              <w:t>县产业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化，投资额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亿元，目前年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营收</w:t>
            </w:r>
            <w:r>
              <w:rPr>
                <w:rFonts w:ascii="Times New Roman" w:hAnsi="Times New Roman" w:eastAsia="Times New Roman" w:cs="Times New Roman"/>
                <w:spacing w:val="-1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spacing w:val="-13"/>
                <w:sz w:val="24"/>
                <w:szCs w:val="24"/>
              </w:rPr>
              <w:t>亿元，</w:t>
            </w:r>
            <w:r>
              <w:rPr>
                <w:rFonts w:ascii="FangSong_GB2312" w:hAnsi="FangSong_GB2312" w:eastAsia="FangSong_GB2312" w:cs="FangSong_GB231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7"/>
                <w:sz w:val="24"/>
                <w:szCs w:val="24"/>
              </w:rPr>
              <w:t>100</w:t>
            </w:r>
            <w:r>
              <w:rPr>
                <w:rFonts w:ascii="Times New Roman" w:hAnsi="Times New Roman" w:eastAsia="Times New Roman" w:cs="Times New Roman"/>
                <w:spacing w:val="29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字以内</w:t>
            </w:r>
          </w:p>
        </w:tc>
      </w:tr>
      <w:tr w14:paraId="2C9CD5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vAlign w:val="top"/>
          </w:tcPr>
          <w:p w14:paraId="42901E1F">
            <w:pPr>
              <w:pStyle w:val="5"/>
            </w:pPr>
          </w:p>
        </w:tc>
        <w:tc>
          <w:tcPr>
            <w:tcW w:w="2655" w:type="dxa"/>
            <w:vAlign w:val="top"/>
          </w:tcPr>
          <w:p w14:paraId="04149C48">
            <w:pPr>
              <w:pStyle w:val="5"/>
            </w:pPr>
          </w:p>
        </w:tc>
        <w:tc>
          <w:tcPr>
            <w:tcW w:w="2923" w:type="dxa"/>
            <w:gridSpan w:val="2"/>
            <w:vAlign w:val="top"/>
          </w:tcPr>
          <w:p w14:paraId="7161CCBD">
            <w:pPr>
              <w:pStyle w:val="5"/>
            </w:pPr>
          </w:p>
        </w:tc>
        <w:tc>
          <w:tcPr>
            <w:tcW w:w="1453" w:type="dxa"/>
            <w:vAlign w:val="top"/>
          </w:tcPr>
          <w:p w14:paraId="13D0EFDB">
            <w:pPr>
              <w:pStyle w:val="5"/>
            </w:pPr>
          </w:p>
        </w:tc>
      </w:tr>
      <w:tr w14:paraId="300B085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vAlign w:val="top"/>
          </w:tcPr>
          <w:p w14:paraId="5BDE6A3E">
            <w:pPr>
              <w:pStyle w:val="5"/>
            </w:pPr>
          </w:p>
        </w:tc>
        <w:tc>
          <w:tcPr>
            <w:tcW w:w="2655" w:type="dxa"/>
            <w:vAlign w:val="top"/>
          </w:tcPr>
          <w:p w14:paraId="51496BC6">
            <w:pPr>
              <w:pStyle w:val="5"/>
            </w:pPr>
          </w:p>
        </w:tc>
        <w:tc>
          <w:tcPr>
            <w:tcW w:w="2923" w:type="dxa"/>
            <w:gridSpan w:val="2"/>
            <w:vAlign w:val="top"/>
          </w:tcPr>
          <w:p w14:paraId="6E7B7717">
            <w:pPr>
              <w:pStyle w:val="5"/>
            </w:pPr>
          </w:p>
        </w:tc>
        <w:tc>
          <w:tcPr>
            <w:tcW w:w="1453" w:type="dxa"/>
            <w:vAlign w:val="top"/>
          </w:tcPr>
          <w:p w14:paraId="23449370">
            <w:pPr>
              <w:pStyle w:val="5"/>
            </w:pPr>
          </w:p>
        </w:tc>
      </w:tr>
      <w:tr w14:paraId="56B0D99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827" w:type="dxa"/>
            <w:gridSpan w:val="2"/>
            <w:vAlign w:val="top"/>
          </w:tcPr>
          <w:p w14:paraId="37A5D9E9">
            <w:pPr>
              <w:pStyle w:val="5"/>
            </w:pPr>
          </w:p>
        </w:tc>
        <w:tc>
          <w:tcPr>
            <w:tcW w:w="2655" w:type="dxa"/>
            <w:vAlign w:val="top"/>
          </w:tcPr>
          <w:p w14:paraId="517229E3">
            <w:pPr>
              <w:pStyle w:val="5"/>
            </w:pPr>
          </w:p>
        </w:tc>
        <w:tc>
          <w:tcPr>
            <w:tcW w:w="2923" w:type="dxa"/>
            <w:gridSpan w:val="2"/>
            <w:vAlign w:val="top"/>
          </w:tcPr>
          <w:p w14:paraId="23196A2E">
            <w:pPr>
              <w:pStyle w:val="5"/>
            </w:pPr>
          </w:p>
        </w:tc>
        <w:tc>
          <w:tcPr>
            <w:tcW w:w="1453" w:type="dxa"/>
            <w:vAlign w:val="top"/>
          </w:tcPr>
          <w:p w14:paraId="7EF0A341">
            <w:pPr>
              <w:pStyle w:val="5"/>
            </w:pPr>
          </w:p>
        </w:tc>
      </w:tr>
    </w:tbl>
    <w:p w14:paraId="1D5DBFBE">
      <w:pPr>
        <w:pStyle w:val="2"/>
        <w:spacing w:line="148" w:lineRule="exact"/>
        <w:rPr>
          <w:sz w:val="12"/>
        </w:rPr>
      </w:pPr>
    </w:p>
    <w:p w14:paraId="7973B0E1">
      <w:pPr>
        <w:spacing w:line="148" w:lineRule="exact"/>
        <w:rPr>
          <w:sz w:val="12"/>
          <w:szCs w:val="12"/>
        </w:rPr>
        <w:sectPr>
          <w:footerReference r:id="rId14" w:type="default"/>
          <w:pgSz w:w="11906" w:h="16839"/>
          <w:pgMar w:top="1431" w:right="1516" w:bottom="1351" w:left="1516" w:header="0" w:footer="959" w:gutter="0"/>
          <w:cols w:space="720" w:num="1"/>
        </w:sectPr>
      </w:pPr>
    </w:p>
    <w:p w14:paraId="6C2FF4A6">
      <w:pPr>
        <w:spacing w:line="91" w:lineRule="auto"/>
        <w:rPr>
          <w:rFonts w:ascii="Arial"/>
          <w:sz w:val="2"/>
        </w:rPr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956"/>
        <w:gridCol w:w="422"/>
        <w:gridCol w:w="1756"/>
        <w:gridCol w:w="1293"/>
        <w:gridCol w:w="133"/>
        <w:gridCol w:w="1178"/>
        <w:gridCol w:w="633"/>
        <w:gridCol w:w="163"/>
        <w:gridCol w:w="1453"/>
      </w:tblGrid>
      <w:tr w14:paraId="62F992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8858" w:type="dxa"/>
            <w:gridSpan w:val="10"/>
            <w:vAlign w:val="top"/>
          </w:tcPr>
          <w:p w14:paraId="1FE3EE8B">
            <w:pPr>
              <w:spacing w:before="199" w:line="183" w:lineRule="auto"/>
              <w:ind w:left="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>（三）产业生态</w:t>
            </w: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>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1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>项和第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  <w:sz w:val="24"/>
                <w:szCs w:val="24"/>
              </w:rPr>
              <w:t>4</w:t>
            </w:r>
            <w:r>
              <w:rPr>
                <w:rFonts w:ascii="微软雅黑" w:hAnsi="微软雅黑" w:eastAsia="微软雅黑" w:cs="微软雅黑"/>
                <w:b/>
                <w:bCs/>
                <w:spacing w:val="-7"/>
                <w:sz w:val="24"/>
                <w:szCs w:val="24"/>
              </w:rPr>
              <w:t>项指标须提供明细清单作为佐证材料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）</w:t>
            </w:r>
          </w:p>
        </w:tc>
      </w:tr>
      <w:tr w14:paraId="6E6C25C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3636874F">
            <w:pPr>
              <w:spacing w:before="191" w:line="223" w:lineRule="auto"/>
              <w:ind w:left="1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738" w:type="dxa"/>
            <w:gridSpan w:val="6"/>
            <w:tcBorders>
              <w:left w:val="single" w:color="000000" w:sz="2" w:space="0"/>
            </w:tcBorders>
            <w:vAlign w:val="top"/>
          </w:tcPr>
          <w:p w14:paraId="1EB1514F">
            <w:pPr>
              <w:spacing w:before="191" w:line="222" w:lineRule="auto"/>
              <w:ind w:left="23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796" w:type="dxa"/>
            <w:gridSpan w:val="2"/>
            <w:vAlign w:val="top"/>
          </w:tcPr>
          <w:p w14:paraId="7A47B9CD">
            <w:pPr>
              <w:spacing w:before="192" w:line="222" w:lineRule="auto"/>
              <w:ind w:left="16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453" w:type="dxa"/>
            <w:vAlign w:val="top"/>
          </w:tcPr>
          <w:p w14:paraId="50480F30">
            <w:pPr>
              <w:spacing w:before="192" w:line="222" w:lineRule="auto"/>
              <w:ind w:left="49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数值</w:t>
            </w:r>
          </w:p>
        </w:tc>
      </w:tr>
      <w:tr w14:paraId="14E32FD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5E12CF18">
            <w:pPr>
              <w:spacing w:before="232" w:line="188" w:lineRule="auto"/>
              <w:ind w:left="39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5738" w:type="dxa"/>
            <w:gridSpan w:val="6"/>
            <w:tcBorders>
              <w:left w:val="single" w:color="000000" w:sz="2" w:space="0"/>
            </w:tcBorders>
            <w:vAlign w:val="top"/>
          </w:tcPr>
          <w:p w14:paraId="400FCAEC">
            <w:pPr>
              <w:spacing w:before="190" w:line="214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与集群主导产业相关的省级及以上高新区、开发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区数量</w:t>
            </w:r>
          </w:p>
        </w:tc>
        <w:tc>
          <w:tcPr>
            <w:tcW w:w="796" w:type="dxa"/>
            <w:gridSpan w:val="2"/>
            <w:vAlign w:val="top"/>
          </w:tcPr>
          <w:p w14:paraId="770EBDD9">
            <w:pPr>
              <w:spacing w:before="191" w:line="216" w:lineRule="auto"/>
              <w:ind w:left="2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个</w:t>
            </w:r>
          </w:p>
        </w:tc>
        <w:tc>
          <w:tcPr>
            <w:tcW w:w="1453" w:type="dxa"/>
            <w:vAlign w:val="top"/>
          </w:tcPr>
          <w:p w14:paraId="285B1249">
            <w:pPr>
              <w:pStyle w:val="5"/>
            </w:pPr>
          </w:p>
        </w:tc>
      </w:tr>
      <w:tr w14:paraId="0E5CC7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3B80ECD2">
            <w:pPr>
              <w:spacing w:before="231" w:line="188" w:lineRule="auto"/>
              <w:ind w:left="37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5738" w:type="dxa"/>
            <w:gridSpan w:val="6"/>
            <w:tcBorders>
              <w:left w:val="single" w:color="000000" w:sz="2" w:space="0"/>
            </w:tcBorders>
            <w:vAlign w:val="top"/>
          </w:tcPr>
          <w:p w14:paraId="7EB23A69">
            <w:pPr>
              <w:spacing w:before="193" w:line="213" w:lineRule="auto"/>
              <w:ind w:left="95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遴选支持省级以上人才计划人才人数</w:t>
            </w:r>
          </w:p>
        </w:tc>
        <w:tc>
          <w:tcPr>
            <w:tcW w:w="796" w:type="dxa"/>
            <w:gridSpan w:val="2"/>
            <w:vAlign w:val="top"/>
          </w:tcPr>
          <w:p w14:paraId="02183FF8">
            <w:pPr>
              <w:spacing w:before="193" w:line="216" w:lineRule="auto"/>
              <w:ind w:left="27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名</w:t>
            </w:r>
          </w:p>
        </w:tc>
        <w:tc>
          <w:tcPr>
            <w:tcW w:w="1453" w:type="dxa"/>
            <w:vAlign w:val="top"/>
          </w:tcPr>
          <w:p w14:paraId="1FB42BCC">
            <w:pPr>
              <w:pStyle w:val="5"/>
            </w:pPr>
          </w:p>
        </w:tc>
      </w:tr>
      <w:tr w14:paraId="5054274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207DE4D1">
            <w:pPr>
              <w:spacing w:before="233" w:line="188" w:lineRule="auto"/>
              <w:ind w:left="37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5738" w:type="dxa"/>
            <w:gridSpan w:val="6"/>
            <w:tcBorders>
              <w:left w:val="single" w:color="000000" w:sz="2" w:space="0"/>
            </w:tcBorders>
            <w:vAlign w:val="top"/>
          </w:tcPr>
          <w:p w14:paraId="19F81416">
            <w:pPr>
              <w:spacing w:before="190" w:line="215" w:lineRule="auto"/>
              <w:ind w:left="154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领军型创新创业团队个数</w:t>
            </w:r>
          </w:p>
        </w:tc>
        <w:tc>
          <w:tcPr>
            <w:tcW w:w="796" w:type="dxa"/>
            <w:gridSpan w:val="2"/>
            <w:vAlign w:val="top"/>
          </w:tcPr>
          <w:p w14:paraId="776400C5">
            <w:pPr>
              <w:spacing w:before="192" w:line="216" w:lineRule="auto"/>
              <w:ind w:left="28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个</w:t>
            </w:r>
          </w:p>
        </w:tc>
        <w:tc>
          <w:tcPr>
            <w:tcW w:w="1453" w:type="dxa"/>
            <w:vAlign w:val="top"/>
          </w:tcPr>
          <w:p w14:paraId="190BC6BC">
            <w:pPr>
              <w:pStyle w:val="5"/>
            </w:pPr>
          </w:p>
        </w:tc>
      </w:tr>
      <w:tr w14:paraId="294FBC6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871" w:type="dxa"/>
            <w:tcBorders>
              <w:right w:val="single" w:color="000000" w:sz="2" w:space="0"/>
            </w:tcBorders>
            <w:vAlign w:val="top"/>
          </w:tcPr>
          <w:p w14:paraId="05BF17CE">
            <w:pPr>
              <w:pStyle w:val="5"/>
              <w:spacing w:line="464" w:lineRule="auto"/>
            </w:pPr>
          </w:p>
          <w:p w14:paraId="0D9620BB">
            <w:pPr>
              <w:spacing w:before="69" w:line="188" w:lineRule="auto"/>
              <w:ind w:left="3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5738" w:type="dxa"/>
            <w:gridSpan w:val="6"/>
            <w:tcBorders>
              <w:left w:val="single" w:color="000000" w:sz="2" w:space="0"/>
            </w:tcBorders>
            <w:vAlign w:val="top"/>
          </w:tcPr>
          <w:p w14:paraId="0B4AA5B4">
            <w:pPr>
              <w:spacing w:before="103" w:line="215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省级以上卓越工程师实践基地、工程师协同创新中心、</w:t>
            </w:r>
          </w:p>
          <w:p w14:paraId="76D86A40">
            <w:pPr>
              <w:spacing w:before="113" w:line="214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现代产业学院、示范性学院、科技型企业孵化器（含加</w:t>
            </w:r>
          </w:p>
          <w:p w14:paraId="33B70471">
            <w:pPr>
              <w:spacing w:before="110" w:line="214" w:lineRule="auto"/>
              <w:ind w:left="17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速器）数量（合计）</w:t>
            </w:r>
          </w:p>
        </w:tc>
        <w:tc>
          <w:tcPr>
            <w:tcW w:w="796" w:type="dxa"/>
            <w:gridSpan w:val="2"/>
            <w:vAlign w:val="top"/>
          </w:tcPr>
          <w:p w14:paraId="0A131EB7">
            <w:pPr>
              <w:pStyle w:val="5"/>
              <w:spacing w:line="417" w:lineRule="auto"/>
            </w:pPr>
          </w:p>
          <w:p w14:paraId="59BAC089">
            <w:pPr>
              <w:spacing w:before="78" w:line="219" w:lineRule="auto"/>
              <w:ind w:left="28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家</w:t>
            </w:r>
          </w:p>
        </w:tc>
        <w:tc>
          <w:tcPr>
            <w:tcW w:w="1453" w:type="dxa"/>
            <w:vAlign w:val="top"/>
          </w:tcPr>
          <w:p w14:paraId="12900C3F">
            <w:pPr>
              <w:pStyle w:val="5"/>
            </w:pPr>
          </w:p>
        </w:tc>
      </w:tr>
      <w:tr w14:paraId="4E2EC7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58" w:type="dxa"/>
            <w:gridSpan w:val="10"/>
            <w:vAlign w:val="top"/>
          </w:tcPr>
          <w:p w14:paraId="3CF45B65">
            <w:pPr>
              <w:spacing w:before="195" w:line="183" w:lineRule="auto"/>
              <w:ind w:left="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重点产业平台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（集群的主要产业平台，</w:t>
            </w:r>
            <w:r>
              <w:rPr>
                <w:rFonts w:ascii="微软雅黑" w:hAnsi="微软雅黑" w:eastAsia="微软雅黑" w:cs="微软雅黑"/>
                <w:spacing w:val="-1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不超过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3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个）</w:t>
            </w:r>
          </w:p>
        </w:tc>
      </w:tr>
      <w:tr w14:paraId="526F39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827" w:type="dxa"/>
            <w:gridSpan w:val="2"/>
            <w:vAlign w:val="top"/>
          </w:tcPr>
          <w:p w14:paraId="27B914B0">
            <w:pPr>
              <w:pStyle w:val="5"/>
              <w:spacing w:line="416" w:lineRule="auto"/>
            </w:pPr>
          </w:p>
          <w:p w14:paraId="0E55A7ED">
            <w:pPr>
              <w:spacing w:before="78" w:line="222" w:lineRule="auto"/>
              <w:ind w:left="19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产业平台名称</w:t>
            </w:r>
          </w:p>
        </w:tc>
        <w:tc>
          <w:tcPr>
            <w:tcW w:w="2178" w:type="dxa"/>
            <w:gridSpan w:val="2"/>
            <w:tcBorders>
              <w:right w:val="single" w:color="000000" w:sz="2" w:space="0"/>
            </w:tcBorders>
            <w:vAlign w:val="top"/>
          </w:tcPr>
          <w:p w14:paraId="614BC5A9">
            <w:pPr>
              <w:pStyle w:val="5"/>
              <w:spacing w:line="416" w:lineRule="auto"/>
            </w:pPr>
          </w:p>
          <w:p w14:paraId="08682633">
            <w:pPr>
              <w:spacing w:before="78" w:line="221" w:lineRule="auto"/>
              <w:ind w:left="6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平台类型</w:t>
            </w:r>
          </w:p>
        </w:tc>
        <w:tc>
          <w:tcPr>
            <w:tcW w:w="142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CFAB51">
            <w:pPr>
              <w:spacing w:before="301" w:line="268" w:lineRule="auto"/>
              <w:ind w:left="15" w:right="42" w:firstLine="107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集群相关企</w:t>
            </w:r>
            <w:r>
              <w:rPr>
                <w:rFonts w:ascii="黑体" w:hAnsi="黑体" w:eastAsia="黑体" w:cs="黑体"/>
                <w:spacing w:val="-13"/>
                <w:sz w:val="24"/>
                <w:szCs w:val="24"/>
              </w:rPr>
              <w:t>业数量</w:t>
            </w:r>
            <w:r>
              <w:rPr>
                <w:rFonts w:ascii="微软雅黑" w:hAnsi="微软雅黑" w:eastAsia="微软雅黑" w:cs="微软雅黑"/>
                <w:spacing w:val="-13"/>
                <w:sz w:val="24"/>
                <w:szCs w:val="24"/>
              </w:rPr>
              <w:t>（家）</w:t>
            </w:r>
          </w:p>
        </w:tc>
        <w:tc>
          <w:tcPr>
            <w:tcW w:w="181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43B210E">
            <w:pPr>
              <w:spacing w:before="109" w:line="222" w:lineRule="auto"/>
              <w:ind w:left="4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代表企业</w:t>
            </w:r>
          </w:p>
          <w:p w14:paraId="3D3341CB">
            <w:pPr>
              <w:spacing w:before="99" w:line="188" w:lineRule="auto"/>
              <w:ind w:left="10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7"/>
                <w:sz w:val="24"/>
                <w:szCs w:val="24"/>
              </w:rPr>
              <w:t>（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列举最具代表</w:t>
            </w:r>
          </w:p>
          <w:p w14:paraId="713498C0">
            <w:pPr>
              <w:spacing w:before="69" w:line="160" w:lineRule="auto"/>
              <w:ind w:left="38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性的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3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家</w:t>
            </w: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）</w:t>
            </w:r>
          </w:p>
        </w:tc>
        <w:tc>
          <w:tcPr>
            <w:tcW w:w="1616" w:type="dxa"/>
            <w:gridSpan w:val="2"/>
            <w:tcBorders>
              <w:left w:val="single" w:color="000000" w:sz="2" w:space="0"/>
            </w:tcBorders>
            <w:vAlign w:val="top"/>
          </w:tcPr>
          <w:p w14:paraId="6FA7532C">
            <w:pPr>
              <w:spacing w:before="108" w:line="221" w:lineRule="auto"/>
              <w:ind w:left="9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可用于集群发</w:t>
            </w:r>
          </w:p>
          <w:p w14:paraId="16710722">
            <w:pPr>
              <w:spacing w:before="101" w:line="222" w:lineRule="auto"/>
              <w:ind w:left="9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展的土地空间</w:t>
            </w:r>
          </w:p>
          <w:p w14:paraId="1563A26A">
            <w:pPr>
              <w:spacing w:before="111" w:line="267" w:lineRule="exact"/>
              <w:ind w:left="50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spacing w:val="-21"/>
                <w:position w:val="-1"/>
                <w:sz w:val="24"/>
                <w:szCs w:val="24"/>
              </w:rPr>
              <w:t>（亩）</w:t>
            </w:r>
          </w:p>
        </w:tc>
      </w:tr>
      <w:tr w14:paraId="3C5F0E1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1827" w:type="dxa"/>
            <w:gridSpan w:val="2"/>
            <w:vAlign w:val="top"/>
          </w:tcPr>
          <w:p w14:paraId="2D1F52AA">
            <w:pPr>
              <w:pStyle w:val="5"/>
            </w:pPr>
          </w:p>
        </w:tc>
        <w:tc>
          <w:tcPr>
            <w:tcW w:w="2178" w:type="dxa"/>
            <w:gridSpan w:val="2"/>
            <w:tcBorders>
              <w:right w:val="single" w:color="000000" w:sz="2" w:space="0"/>
            </w:tcBorders>
            <w:vAlign w:val="top"/>
          </w:tcPr>
          <w:p w14:paraId="62EE7130">
            <w:pPr>
              <w:spacing w:before="107" w:line="271" w:lineRule="auto"/>
              <w:ind w:left="99" w:right="92" w:firstLine="5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2"/>
                <w:sz w:val="24"/>
                <w:szCs w:val="24"/>
              </w:rPr>
              <w:t>如：国家级高新区</w:t>
            </w:r>
            <w:r>
              <w:rPr>
                <w:rFonts w:ascii="Times New Roman" w:hAnsi="Times New Roman" w:eastAsia="Times New Roman" w:cs="Times New Roman"/>
                <w:color w:val="171A1D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pacing w:val="-2"/>
                <w:sz w:val="24"/>
                <w:szCs w:val="24"/>
              </w:rPr>
              <w:t>国家级开发区</w:t>
            </w:r>
            <w:r>
              <w:rPr>
                <w:rFonts w:ascii="Times New Roman" w:hAnsi="Times New Roman" w:eastAsia="Times New Roman" w:cs="Times New Roman"/>
                <w:color w:val="171A1D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pacing w:val="-2"/>
                <w:sz w:val="24"/>
                <w:szCs w:val="24"/>
              </w:rPr>
              <w:t>特色小镇</w:t>
            </w:r>
            <w:r>
              <w:rPr>
                <w:rFonts w:ascii="Times New Roman" w:hAnsi="Times New Roman" w:eastAsia="Times New Roman" w:cs="Times New Roman"/>
                <w:color w:val="171A1D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pacing w:val="-2"/>
                <w:sz w:val="24"/>
                <w:szCs w:val="24"/>
              </w:rPr>
              <w:t>小微企业园等</w:t>
            </w:r>
          </w:p>
        </w:tc>
        <w:tc>
          <w:tcPr>
            <w:tcW w:w="142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8BD46B">
            <w:pPr>
              <w:pStyle w:val="5"/>
            </w:pPr>
          </w:p>
        </w:tc>
        <w:tc>
          <w:tcPr>
            <w:tcW w:w="181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22F37CA">
            <w:pPr>
              <w:pStyle w:val="5"/>
            </w:pPr>
          </w:p>
        </w:tc>
        <w:tc>
          <w:tcPr>
            <w:tcW w:w="1616" w:type="dxa"/>
            <w:gridSpan w:val="2"/>
            <w:tcBorders>
              <w:left w:val="single" w:color="000000" w:sz="2" w:space="0"/>
            </w:tcBorders>
            <w:vAlign w:val="top"/>
          </w:tcPr>
          <w:p w14:paraId="6C159475">
            <w:pPr>
              <w:pStyle w:val="5"/>
            </w:pPr>
          </w:p>
        </w:tc>
      </w:tr>
      <w:tr w14:paraId="7BADC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vAlign w:val="top"/>
          </w:tcPr>
          <w:p w14:paraId="2B649AD2">
            <w:pPr>
              <w:pStyle w:val="5"/>
            </w:pPr>
          </w:p>
        </w:tc>
        <w:tc>
          <w:tcPr>
            <w:tcW w:w="2178" w:type="dxa"/>
            <w:gridSpan w:val="2"/>
            <w:tcBorders>
              <w:right w:val="single" w:color="000000" w:sz="2" w:space="0"/>
            </w:tcBorders>
            <w:vAlign w:val="top"/>
          </w:tcPr>
          <w:p w14:paraId="19DDDA7E">
            <w:pPr>
              <w:pStyle w:val="5"/>
            </w:pPr>
          </w:p>
        </w:tc>
        <w:tc>
          <w:tcPr>
            <w:tcW w:w="142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4808B10">
            <w:pPr>
              <w:pStyle w:val="5"/>
            </w:pPr>
          </w:p>
        </w:tc>
        <w:tc>
          <w:tcPr>
            <w:tcW w:w="181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987DAA6">
            <w:pPr>
              <w:pStyle w:val="5"/>
            </w:pPr>
          </w:p>
        </w:tc>
        <w:tc>
          <w:tcPr>
            <w:tcW w:w="1616" w:type="dxa"/>
            <w:gridSpan w:val="2"/>
            <w:tcBorders>
              <w:left w:val="single" w:color="000000" w:sz="2" w:space="0"/>
            </w:tcBorders>
            <w:vAlign w:val="top"/>
          </w:tcPr>
          <w:p w14:paraId="5A041825">
            <w:pPr>
              <w:pStyle w:val="5"/>
            </w:pPr>
          </w:p>
        </w:tc>
      </w:tr>
      <w:tr w14:paraId="253487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1827" w:type="dxa"/>
            <w:gridSpan w:val="2"/>
            <w:vAlign w:val="top"/>
          </w:tcPr>
          <w:p w14:paraId="3B79E3E8">
            <w:pPr>
              <w:pStyle w:val="5"/>
            </w:pPr>
          </w:p>
        </w:tc>
        <w:tc>
          <w:tcPr>
            <w:tcW w:w="2178" w:type="dxa"/>
            <w:gridSpan w:val="2"/>
            <w:tcBorders>
              <w:right w:val="single" w:color="000000" w:sz="2" w:space="0"/>
            </w:tcBorders>
            <w:vAlign w:val="top"/>
          </w:tcPr>
          <w:p w14:paraId="1DA8439A">
            <w:pPr>
              <w:pStyle w:val="5"/>
            </w:pPr>
          </w:p>
        </w:tc>
        <w:tc>
          <w:tcPr>
            <w:tcW w:w="1426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475D4B6">
            <w:pPr>
              <w:pStyle w:val="5"/>
            </w:pPr>
          </w:p>
        </w:tc>
        <w:tc>
          <w:tcPr>
            <w:tcW w:w="1811" w:type="dxa"/>
            <w:gridSpan w:val="2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A36D446">
            <w:pPr>
              <w:pStyle w:val="5"/>
            </w:pPr>
          </w:p>
        </w:tc>
        <w:tc>
          <w:tcPr>
            <w:tcW w:w="1616" w:type="dxa"/>
            <w:gridSpan w:val="2"/>
            <w:tcBorders>
              <w:left w:val="single" w:color="000000" w:sz="2" w:space="0"/>
            </w:tcBorders>
            <w:vAlign w:val="top"/>
          </w:tcPr>
          <w:p w14:paraId="61F048CC">
            <w:pPr>
              <w:pStyle w:val="5"/>
            </w:pPr>
          </w:p>
        </w:tc>
      </w:tr>
      <w:tr w14:paraId="018350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8858" w:type="dxa"/>
            <w:gridSpan w:val="10"/>
            <w:vAlign w:val="top"/>
          </w:tcPr>
          <w:p w14:paraId="4A14FCE8">
            <w:pPr>
              <w:spacing w:before="199" w:line="183" w:lineRule="auto"/>
              <w:ind w:left="19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重点公共服务平台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（集群的主要公共服务平台，</w:t>
            </w:r>
            <w:r>
              <w:rPr>
                <w:rFonts w:ascii="微软雅黑" w:hAnsi="微软雅黑" w:eastAsia="微软雅黑" w:cs="微软雅黑"/>
                <w:spacing w:val="-3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不超过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3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个）</w:t>
            </w:r>
          </w:p>
        </w:tc>
      </w:tr>
      <w:tr w14:paraId="26EB20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2249" w:type="dxa"/>
            <w:gridSpan w:val="3"/>
            <w:vAlign w:val="top"/>
          </w:tcPr>
          <w:p w14:paraId="74CE5BB7">
            <w:pPr>
              <w:spacing w:before="201" w:line="221" w:lineRule="auto"/>
              <w:ind w:left="16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公共服务平台名称</w:t>
            </w:r>
          </w:p>
        </w:tc>
        <w:tc>
          <w:tcPr>
            <w:tcW w:w="3049" w:type="dxa"/>
            <w:gridSpan w:val="2"/>
            <w:vAlign w:val="top"/>
          </w:tcPr>
          <w:p w14:paraId="0B659B98">
            <w:pPr>
              <w:spacing w:before="201" w:line="221" w:lineRule="auto"/>
              <w:ind w:left="10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平台类型</w:t>
            </w:r>
          </w:p>
        </w:tc>
        <w:tc>
          <w:tcPr>
            <w:tcW w:w="3560" w:type="dxa"/>
            <w:gridSpan w:val="5"/>
            <w:vAlign w:val="top"/>
          </w:tcPr>
          <w:p w14:paraId="214F6AA2">
            <w:pPr>
              <w:spacing w:before="201" w:line="221" w:lineRule="auto"/>
              <w:ind w:left="130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服务成果</w:t>
            </w:r>
          </w:p>
        </w:tc>
      </w:tr>
      <w:tr w14:paraId="62688AB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4" w:hRule="atLeast"/>
        </w:trPr>
        <w:tc>
          <w:tcPr>
            <w:tcW w:w="2249" w:type="dxa"/>
            <w:gridSpan w:val="3"/>
            <w:vAlign w:val="top"/>
          </w:tcPr>
          <w:p w14:paraId="44D121EC">
            <w:pPr>
              <w:pStyle w:val="5"/>
            </w:pPr>
          </w:p>
        </w:tc>
        <w:tc>
          <w:tcPr>
            <w:tcW w:w="3049" w:type="dxa"/>
            <w:gridSpan w:val="2"/>
            <w:vAlign w:val="top"/>
          </w:tcPr>
          <w:p w14:paraId="6B5576DC">
            <w:pPr>
              <w:spacing w:before="114" w:line="269" w:lineRule="auto"/>
              <w:ind w:left="9" w:firstLine="6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6"/>
                <w:sz w:val="24"/>
                <w:szCs w:val="24"/>
              </w:rPr>
              <w:t>如：中试</w:t>
            </w: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服务</w:t>
            </w:r>
            <w:r>
              <w:rPr>
                <w:rFonts w:ascii="Times New Roman" w:hAnsi="Times New Roman" w:eastAsia="Times New Roman" w:cs="Times New Roman"/>
                <w:color w:val="171A1D"/>
                <w:spacing w:val="-5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设计</w:t>
            </w:r>
            <w:r>
              <w:rPr>
                <w:rFonts w:ascii="Times New Roman" w:hAnsi="Times New Roman" w:eastAsia="Times New Roman" w:cs="Times New Roman"/>
                <w:color w:val="171A1D"/>
                <w:spacing w:val="-5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技术孵化</w:t>
            </w: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人才培训</w:t>
            </w: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知识产权</w:t>
            </w: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第三方物</w:t>
            </w:r>
            <w:r>
              <w:rPr>
                <w:rFonts w:ascii="FangSong_GB2312" w:hAnsi="FangSong_GB2312" w:eastAsia="FangSong_GB2312" w:cs="FangSong_GB2312"/>
                <w:color w:val="171A1D"/>
                <w:spacing w:val="-2"/>
                <w:sz w:val="24"/>
                <w:szCs w:val="24"/>
              </w:rPr>
              <w:t>流</w:t>
            </w:r>
            <w:r>
              <w:rPr>
                <w:rFonts w:ascii="Times New Roman" w:hAnsi="Times New Roman" w:eastAsia="Times New Roman" w:cs="Times New Roman"/>
                <w:color w:val="171A1D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color w:val="171A1D"/>
                <w:spacing w:val="-2"/>
                <w:sz w:val="24"/>
                <w:szCs w:val="24"/>
              </w:rPr>
              <w:t>检验检测认证等</w:t>
            </w:r>
          </w:p>
        </w:tc>
        <w:tc>
          <w:tcPr>
            <w:tcW w:w="3560" w:type="dxa"/>
            <w:gridSpan w:val="5"/>
            <w:vAlign w:val="top"/>
          </w:tcPr>
          <w:p w14:paraId="17228C5E">
            <w:pPr>
              <w:spacing w:before="308" w:line="299" w:lineRule="auto"/>
              <w:ind w:left="22" w:right="4" w:hanging="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如：开展</w:t>
            </w:r>
            <w:r>
              <w:rPr>
                <w:rFonts w:ascii="Times New Roman" w:hAnsi="Times New Roman" w:eastAsia="Times New Roman" w:cs="Times New Roman"/>
                <w:color w:val="171A1D"/>
                <w:spacing w:val="-5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业务，服务</w:t>
            </w:r>
            <w:r>
              <w:rPr>
                <w:rFonts w:ascii="Times New Roman" w:hAnsi="Times New Roman" w:eastAsia="Times New Roman" w:cs="Times New Roman"/>
                <w:color w:val="171A1D"/>
                <w:spacing w:val="-5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家集群企</w:t>
            </w:r>
            <w:r>
              <w:rPr>
                <w:rFonts w:ascii="FangSong_GB2312" w:hAnsi="FangSong_GB2312" w:eastAsia="FangSong_GB2312" w:cs="FangSong_GB2312"/>
                <w:color w:val="171A1D"/>
                <w:spacing w:val="-3"/>
                <w:sz w:val="24"/>
                <w:szCs w:val="24"/>
              </w:rPr>
              <w:t>业，获得</w:t>
            </w:r>
            <w:r>
              <w:rPr>
                <w:rFonts w:ascii="Times New Roman" w:hAnsi="Times New Roman" w:eastAsia="Times New Roman" w:cs="Times New Roman"/>
                <w:color w:val="171A1D"/>
                <w:spacing w:val="-3"/>
                <w:sz w:val="24"/>
                <w:szCs w:val="24"/>
              </w:rPr>
              <w:t>**</w:t>
            </w:r>
            <w:r>
              <w:rPr>
                <w:rFonts w:ascii="FangSong_GB2312" w:hAnsi="FangSong_GB2312" w:eastAsia="FangSong_GB2312" w:cs="FangSong_GB2312"/>
                <w:color w:val="171A1D"/>
                <w:spacing w:val="-3"/>
                <w:sz w:val="24"/>
                <w:szCs w:val="24"/>
              </w:rPr>
              <w:t>成果等</w:t>
            </w:r>
          </w:p>
        </w:tc>
      </w:tr>
      <w:tr w14:paraId="20F416B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49" w:type="dxa"/>
            <w:gridSpan w:val="3"/>
            <w:vAlign w:val="top"/>
          </w:tcPr>
          <w:p w14:paraId="605AABA3">
            <w:pPr>
              <w:pStyle w:val="5"/>
            </w:pPr>
          </w:p>
        </w:tc>
        <w:tc>
          <w:tcPr>
            <w:tcW w:w="3049" w:type="dxa"/>
            <w:gridSpan w:val="2"/>
            <w:vAlign w:val="top"/>
          </w:tcPr>
          <w:p w14:paraId="57DBBC71">
            <w:pPr>
              <w:pStyle w:val="5"/>
            </w:pPr>
          </w:p>
        </w:tc>
        <w:tc>
          <w:tcPr>
            <w:tcW w:w="3560" w:type="dxa"/>
            <w:gridSpan w:val="5"/>
            <w:vAlign w:val="top"/>
          </w:tcPr>
          <w:p w14:paraId="62507E21">
            <w:pPr>
              <w:pStyle w:val="5"/>
            </w:pPr>
          </w:p>
        </w:tc>
      </w:tr>
      <w:tr w14:paraId="1DFE203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249" w:type="dxa"/>
            <w:gridSpan w:val="3"/>
            <w:vAlign w:val="top"/>
          </w:tcPr>
          <w:p w14:paraId="4DCBC604">
            <w:pPr>
              <w:pStyle w:val="5"/>
            </w:pPr>
          </w:p>
        </w:tc>
        <w:tc>
          <w:tcPr>
            <w:tcW w:w="3049" w:type="dxa"/>
            <w:gridSpan w:val="2"/>
            <w:vAlign w:val="top"/>
          </w:tcPr>
          <w:p w14:paraId="607F89BB">
            <w:pPr>
              <w:pStyle w:val="5"/>
            </w:pPr>
          </w:p>
        </w:tc>
        <w:tc>
          <w:tcPr>
            <w:tcW w:w="3560" w:type="dxa"/>
            <w:gridSpan w:val="5"/>
            <w:vAlign w:val="top"/>
          </w:tcPr>
          <w:p w14:paraId="32DC61B8">
            <w:pPr>
              <w:pStyle w:val="5"/>
            </w:pPr>
          </w:p>
        </w:tc>
      </w:tr>
      <w:tr w14:paraId="1EEC82C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2" w:hRule="atLeast"/>
        </w:trPr>
        <w:tc>
          <w:tcPr>
            <w:tcW w:w="8858" w:type="dxa"/>
            <w:gridSpan w:val="10"/>
            <w:vAlign w:val="top"/>
          </w:tcPr>
          <w:p w14:paraId="650891E7">
            <w:pPr>
              <w:pStyle w:val="5"/>
              <w:spacing w:line="367" w:lineRule="auto"/>
            </w:pPr>
          </w:p>
          <w:p w14:paraId="48F043C1">
            <w:pPr>
              <w:spacing w:before="103" w:line="233" w:lineRule="auto"/>
              <w:ind w:left="9" w:right="4" w:firstLine="51"/>
              <w:jc w:val="both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spacing w:val="-8"/>
                <w:sz w:val="24"/>
                <w:szCs w:val="24"/>
              </w:rPr>
              <w:t>（四）成长潜力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（第</w:t>
            </w:r>
            <w:r>
              <w:rPr>
                <w:rFonts w:ascii="Times New Roman" w:hAnsi="Times New Roman" w:eastAsia="Times New Roman" w:cs="Times New Roman"/>
                <w:spacing w:val="-8"/>
                <w:sz w:val="24"/>
                <w:szCs w:val="24"/>
              </w:rPr>
              <w:t>1-3</w:t>
            </w:r>
            <w:r>
              <w:rPr>
                <w:rFonts w:ascii="微软雅黑" w:hAnsi="微软雅黑" w:eastAsia="微软雅黑" w:cs="微软雅黑"/>
                <w:spacing w:val="-8"/>
                <w:sz w:val="24"/>
                <w:szCs w:val="24"/>
              </w:rPr>
              <w:t>项指标须提供明细清单作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为佐证材料， 包括项目名称、</w:t>
            </w:r>
            <w:r>
              <w:rPr>
                <w:rFonts w:ascii="微软雅黑" w:hAnsi="微软雅黑" w:eastAsia="微软雅黑" w:cs="微软雅黑"/>
                <w:spacing w:val="-50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9"/>
                <w:sz w:val="24"/>
                <w:szCs w:val="24"/>
              </w:rPr>
              <w:t>项 目主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体、项 目概况、项 目周期、</w:t>
            </w:r>
            <w:r>
              <w:rPr>
                <w:rFonts w:ascii="微软雅黑" w:hAnsi="微软雅黑" w:eastAsia="微软雅黑" w:cs="微软雅黑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总投资额、</w:t>
            </w:r>
            <w:r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7"/>
                <w:sz w:val="24"/>
                <w:szCs w:val="24"/>
              </w:rPr>
              <w:t>当年实际完成投资额、项目对集群的提升作用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等）</w:t>
            </w:r>
          </w:p>
        </w:tc>
      </w:tr>
    </w:tbl>
    <w:p w14:paraId="43C02BE6">
      <w:pPr>
        <w:pStyle w:val="2"/>
      </w:pPr>
    </w:p>
    <w:p w14:paraId="5BC1549F">
      <w:pPr>
        <w:sectPr>
          <w:footerReference r:id="rId15" w:type="default"/>
          <w:pgSz w:w="11906" w:h="16839"/>
          <w:pgMar w:top="1431" w:right="1516" w:bottom="1351" w:left="1516" w:header="0" w:footer="963" w:gutter="0"/>
          <w:cols w:space="720" w:num="1"/>
        </w:sectPr>
      </w:pPr>
    </w:p>
    <w:p w14:paraId="1D1356DC">
      <w:pPr>
        <w:spacing w:line="91" w:lineRule="auto"/>
        <w:rPr>
          <w:rFonts w:ascii="Arial"/>
          <w:sz w:val="2"/>
        </w:rPr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"/>
        <w:gridCol w:w="1889"/>
        <w:gridCol w:w="1389"/>
        <w:gridCol w:w="2579"/>
        <w:gridCol w:w="798"/>
        <w:gridCol w:w="1451"/>
      </w:tblGrid>
      <w:tr w14:paraId="7B233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1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5E4AB7BA">
            <w:pPr>
              <w:spacing w:before="197" w:line="223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5857" w:type="dxa"/>
            <w:gridSpan w:val="3"/>
            <w:tcBorders>
              <w:left w:val="single" w:color="000000" w:sz="2" w:space="0"/>
            </w:tcBorders>
            <w:vAlign w:val="top"/>
          </w:tcPr>
          <w:p w14:paraId="376EC0A5">
            <w:pPr>
              <w:spacing w:before="196" w:line="222" w:lineRule="auto"/>
              <w:ind w:left="24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指标名称</w:t>
            </w:r>
          </w:p>
        </w:tc>
        <w:tc>
          <w:tcPr>
            <w:tcW w:w="798" w:type="dxa"/>
            <w:vAlign w:val="top"/>
          </w:tcPr>
          <w:p w14:paraId="3C7879A9">
            <w:pPr>
              <w:spacing w:before="197" w:line="222" w:lineRule="auto"/>
              <w:ind w:left="17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8"/>
                <w:sz w:val="24"/>
                <w:szCs w:val="24"/>
              </w:rPr>
              <w:t>单位</w:t>
            </w:r>
          </w:p>
        </w:tc>
        <w:tc>
          <w:tcPr>
            <w:tcW w:w="1451" w:type="dxa"/>
            <w:vAlign w:val="top"/>
          </w:tcPr>
          <w:p w14:paraId="2DFD6D7F">
            <w:pPr>
              <w:spacing w:before="197" w:line="222" w:lineRule="auto"/>
              <w:ind w:left="48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6"/>
                <w:sz w:val="24"/>
                <w:szCs w:val="24"/>
              </w:rPr>
              <w:t>数值</w:t>
            </w:r>
          </w:p>
        </w:tc>
      </w:tr>
      <w:tr w14:paraId="7678CE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1BA866DE">
            <w:pPr>
              <w:pStyle w:val="5"/>
              <w:spacing w:line="442" w:lineRule="auto"/>
            </w:pPr>
          </w:p>
          <w:p w14:paraId="1A6482C8">
            <w:pPr>
              <w:spacing w:before="69" w:line="188" w:lineRule="auto"/>
              <w:ind w:left="337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1</w:t>
            </w:r>
          </w:p>
        </w:tc>
        <w:tc>
          <w:tcPr>
            <w:tcW w:w="5857" w:type="dxa"/>
            <w:gridSpan w:val="3"/>
            <w:tcBorders>
              <w:left w:val="single" w:color="000000" w:sz="2" w:space="0"/>
            </w:tcBorders>
            <w:vAlign w:val="top"/>
          </w:tcPr>
          <w:p w14:paraId="70FD5211">
            <w:pPr>
              <w:spacing w:before="96" w:line="214" w:lineRule="auto"/>
              <w:ind w:left="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2026</w:t>
            </w: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年集群在建重大项目（总投资</w:t>
            </w: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10</w:t>
            </w: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亿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元以上）或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纳入</w:t>
            </w:r>
          </w:p>
          <w:p w14:paraId="4EC2F6B5">
            <w:pPr>
              <w:spacing w:before="101" w:line="213" w:lineRule="auto"/>
              <w:ind w:left="8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国家支持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3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两重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项目数量（高端软件、人工</w:t>
            </w: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智能集群填</w:t>
            </w:r>
          </w:p>
          <w:p w14:paraId="1EAE8E67">
            <w:pPr>
              <w:spacing w:before="101" w:line="214" w:lineRule="auto"/>
              <w:ind w:left="113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报总投资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5000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万元以上项目数量）</w:t>
            </w:r>
          </w:p>
        </w:tc>
        <w:tc>
          <w:tcPr>
            <w:tcW w:w="798" w:type="dxa"/>
            <w:vAlign w:val="top"/>
          </w:tcPr>
          <w:p w14:paraId="1437EA95">
            <w:pPr>
              <w:pStyle w:val="5"/>
              <w:spacing w:line="395" w:lineRule="auto"/>
            </w:pPr>
          </w:p>
          <w:p w14:paraId="78BB5C54">
            <w:pPr>
              <w:spacing w:before="78" w:line="216" w:lineRule="auto"/>
              <w:ind w:left="2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个</w:t>
            </w:r>
          </w:p>
        </w:tc>
        <w:tc>
          <w:tcPr>
            <w:tcW w:w="1451" w:type="dxa"/>
            <w:vAlign w:val="top"/>
          </w:tcPr>
          <w:p w14:paraId="53E14357">
            <w:pPr>
              <w:pStyle w:val="5"/>
            </w:pPr>
          </w:p>
        </w:tc>
      </w:tr>
      <w:tr w14:paraId="663616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45228F65">
            <w:pPr>
              <w:pStyle w:val="5"/>
              <w:spacing w:line="445" w:lineRule="auto"/>
            </w:pPr>
          </w:p>
          <w:p w14:paraId="76A0CE7E">
            <w:pPr>
              <w:spacing w:before="69" w:line="188" w:lineRule="auto"/>
              <w:ind w:left="3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2</w:t>
            </w:r>
          </w:p>
        </w:tc>
        <w:tc>
          <w:tcPr>
            <w:tcW w:w="5857" w:type="dxa"/>
            <w:gridSpan w:val="3"/>
            <w:tcBorders>
              <w:left w:val="single" w:color="000000" w:sz="2" w:space="0"/>
            </w:tcBorders>
            <w:vAlign w:val="top"/>
          </w:tcPr>
          <w:p w14:paraId="2F1D280A">
            <w:pPr>
              <w:spacing w:before="96" w:line="214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71A1D"/>
                <w:spacing w:val="-4"/>
                <w:sz w:val="24"/>
                <w:szCs w:val="24"/>
              </w:rPr>
              <w:t>2026</w:t>
            </w:r>
            <w:r>
              <w:rPr>
                <w:rFonts w:ascii="FangSong_GB2312" w:hAnsi="FangSong_GB2312" w:eastAsia="FangSong_GB2312" w:cs="FangSong_GB2312"/>
                <w:color w:val="171A1D"/>
                <w:spacing w:val="-4"/>
                <w:sz w:val="24"/>
                <w:szCs w:val="24"/>
              </w:rPr>
              <w:t>年集群在建项目（总投资</w:t>
            </w:r>
            <w:r>
              <w:rPr>
                <w:rFonts w:ascii="Times New Roman" w:hAnsi="Times New Roman" w:eastAsia="Times New Roman" w:cs="Times New Roman"/>
                <w:color w:val="171A1D"/>
                <w:spacing w:val="-4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color w:val="171A1D"/>
                <w:spacing w:val="-4"/>
                <w:sz w:val="24"/>
                <w:szCs w:val="24"/>
              </w:rPr>
              <w:t>亿元</w:t>
            </w:r>
            <w:r>
              <w:rPr>
                <w:rFonts w:ascii="Times New Roman" w:hAnsi="Times New Roman" w:eastAsia="Times New Roman" w:cs="Times New Roman"/>
                <w:color w:val="171A1D"/>
                <w:spacing w:val="-4"/>
                <w:sz w:val="24"/>
                <w:szCs w:val="24"/>
              </w:rPr>
              <w:t>-10</w:t>
            </w:r>
            <w:r>
              <w:rPr>
                <w:rFonts w:ascii="FangSong_GB2312" w:hAnsi="FangSong_GB2312" w:eastAsia="FangSong_GB2312" w:cs="FangSong_GB2312"/>
                <w:color w:val="171A1D"/>
                <w:spacing w:val="-4"/>
                <w:sz w:val="24"/>
                <w:szCs w:val="24"/>
              </w:rPr>
              <w:t>亿元）或纳入省级</w:t>
            </w:r>
          </w:p>
          <w:p w14:paraId="50CD690F">
            <w:pPr>
              <w:spacing w:before="98" w:line="215" w:lineRule="auto"/>
              <w:ind w:left="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产业链协同创新项目数量（</w:t>
            </w: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高端软件、人工智能集群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填</w:t>
            </w:r>
          </w:p>
          <w:p w14:paraId="0ED5023F">
            <w:pPr>
              <w:spacing w:before="105" w:line="212" w:lineRule="auto"/>
              <w:ind w:left="121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报投资</w:t>
            </w: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2000-5000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万元项目数量）</w:t>
            </w:r>
          </w:p>
        </w:tc>
        <w:tc>
          <w:tcPr>
            <w:tcW w:w="798" w:type="dxa"/>
            <w:vAlign w:val="top"/>
          </w:tcPr>
          <w:p w14:paraId="681A0E91">
            <w:pPr>
              <w:pStyle w:val="5"/>
              <w:spacing w:line="395" w:lineRule="auto"/>
            </w:pPr>
          </w:p>
          <w:p w14:paraId="4F33120C">
            <w:pPr>
              <w:spacing w:before="78" w:line="216" w:lineRule="auto"/>
              <w:ind w:left="2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个</w:t>
            </w:r>
          </w:p>
        </w:tc>
        <w:tc>
          <w:tcPr>
            <w:tcW w:w="1451" w:type="dxa"/>
            <w:vAlign w:val="top"/>
          </w:tcPr>
          <w:p w14:paraId="7B268221">
            <w:pPr>
              <w:pStyle w:val="5"/>
            </w:pPr>
          </w:p>
        </w:tc>
      </w:tr>
      <w:tr w14:paraId="0868E20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6EAEC862">
            <w:pPr>
              <w:pStyle w:val="5"/>
              <w:spacing w:line="316" w:lineRule="auto"/>
            </w:pPr>
          </w:p>
          <w:p w14:paraId="7E841CBD">
            <w:pPr>
              <w:pStyle w:val="5"/>
              <w:spacing w:line="317" w:lineRule="auto"/>
            </w:pPr>
          </w:p>
          <w:p w14:paraId="1A5E45D2">
            <w:pPr>
              <w:spacing w:before="69" w:line="188" w:lineRule="auto"/>
              <w:ind w:left="3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71A1D"/>
                <w:sz w:val="24"/>
                <w:szCs w:val="24"/>
              </w:rPr>
              <w:t>3</w:t>
            </w:r>
          </w:p>
        </w:tc>
        <w:tc>
          <w:tcPr>
            <w:tcW w:w="5857" w:type="dxa"/>
            <w:gridSpan w:val="3"/>
            <w:tcBorders>
              <w:left w:val="single" w:color="000000" w:sz="2" w:space="0"/>
            </w:tcBorders>
            <w:vAlign w:val="top"/>
          </w:tcPr>
          <w:p w14:paraId="5EDD28C9">
            <w:pPr>
              <w:spacing w:before="96" w:line="214" w:lineRule="auto"/>
              <w:ind w:left="52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2025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年至</w:t>
            </w: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2026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年一季度集群招引重大项目数量</w:t>
            </w:r>
          </w:p>
          <w:p w14:paraId="2FEA9078">
            <w:pPr>
              <w:spacing w:before="103" w:line="214" w:lineRule="auto"/>
              <w:ind w:left="4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2"/>
                <w:sz w:val="24"/>
                <w:szCs w:val="24"/>
              </w:rPr>
              <w:t>（总投资</w:t>
            </w:r>
            <w:r>
              <w:rPr>
                <w:rFonts w:ascii="Times New Roman" w:hAnsi="Times New Roman" w:eastAsia="Times New Roman" w:cs="Times New Roman"/>
                <w:color w:val="171A1D"/>
                <w:spacing w:val="2"/>
                <w:sz w:val="24"/>
                <w:szCs w:val="24"/>
              </w:rPr>
              <w:t>10</w:t>
            </w:r>
            <w:r>
              <w:rPr>
                <w:rFonts w:ascii="FangSong_GB2312" w:hAnsi="FangSong_GB2312" w:eastAsia="FangSong_GB2312" w:cs="FangSong_GB2312"/>
                <w:color w:val="171A1D"/>
                <w:spacing w:val="2"/>
                <w:sz w:val="24"/>
                <w:szCs w:val="24"/>
              </w:rPr>
              <w:t>亿元或</w:t>
            </w:r>
            <w:r>
              <w:rPr>
                <w:rFonts w:ascii="Times New Roman" w:hAnsi="Times New Roman" w:eastAsia="Times New Roman" w:cs="Times New Roman"/>
                <w:color w:val="171A1D"/>
                <w:spacing w:val="2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color w:val="171A1D"/>
                <w:spacing w:val="2"/>
                <w:sz w:val="24"/>
                <w:szCs w:val="24"/>
              </w:rPr>
              <w:t>亿美元以上</w:t>
            </w:r>
            <w:r>
              <w:rPr>
                <w:rFonts w:ascii="FangSong_GB2312" w:hAnsi="FangSong_GB2312" w:eastAsia="FangSong_GB2312" w:cs="FangSong_GB2312"/>
                <w:color w:val="171A1D"/>
                <w:spacing w:val="-87"/>
                <w:sz w:val="24"/>
                <w:szCs w:val="24"/>
              </w:rPr>
              <w:t>）（</w:t>
            </w:r>
            <w:r>
              <w:rPr>
                <w:rFonts w:ascii="FangSong_GB2312" w:hAnsi="FangSong_GB2312" w:eastAsia="FangSong_GB2312" w:cs="FangSong_GB2312"/>
                <w:color w:val="171A1D"/>
                <w:spacing w:val="2"/>
                <w:sz w:val="24"/>
                <w:szCs w:val="24"/>
              </w:rPr>
              <w:t>高端软件、人工智能</w:t>
            </w:r>
          </w:p>
          <w:p w14:paraId="635AD73A">
            <w:pPr>
              <w:spacing w:before="100" w:line="214" w:lineRule="auto"/>
              <w:ind w:left="116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集群填报投资</w:t>
            </w: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5000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万以上或年度签约产值不少于</w:t>
            </w: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1</w:t>
            </w: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亿元</w:t>
            </w:r>
          </w:p>
          <w:p w14:paraId="7FB5EE23">
            <w:pPr>
              <w:spacing w:before="101" w:line="212" w:lineRule="auto"/>
              <w:ind w:left="22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6"/>
                <w:sz w:val="24"/>
                <w:szCs w:val="24"/>
              </w:rPr>
              <w:t>的项目数量）</w:t>
            </w:r>
          </w:p>
        </w:tc>
        <w:tc>
          <w:tcPr>
            <w:tcW w:w="798" w:type="dxa"/>
            <w:vAlign w:val="top"/>
          </w:tcPr>
          <w:p w14:paraId="3F5C7839">
            <w:pPr>
              <w:pStyle w:val="5"/>
              <w:spacing w:line="293" w:lineRule="auto"/>
            </w:pPr>
          </w:p>
          <w:p w14:paraId="39569A5D">
            <w:pPr>
              <w:pStyle w:val="5"/>
              <w:spacing w:line="293" w:lineRule="auto"/>
            </w:pPr>
          </w:p>
          <w:p w14:paraId="2B960C75">
            <w:pPr>
              <w:spacing w:before="78" w:line="216" w:lineRule="auto"/>
              <w:ind w:left="28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z w:val="24"/>
                <w:szCs w:val="24"/>
              </w:rPr>
              <w:t>个</w:t>
            </w:r>
          </w:p>
        </w:tc>
        <w:tc>
          <w:tcPr>
            <w:tcW w:w="1451" w:type="dxa"/>
            <w:vAlign w:val="top"/>
          </w:tcPr>
          <w:p w14:paraId="1F916CFF">
            <w:pPr>
              <w:pStyle w:val="5"/>
            </w:pPr>
          </w:p>
        </w:tc>
      </w:tr>
      <w:tr w14:paraId="171F4A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858" w:type="dxa"/>
            <w:gridSpan w:val="6"/>
            <w:vAlign w:val="top"/>
          </w:tcPr>
          <w:p w14:paraId="4469214B">
            <w:pPr>
              <w:spacing w:before="98" w:line="191" w:lineRule="auto"/>
              <w:ind w:left="45" w:right="18" w:hanging="36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标志性项目：</w:t>
            </w: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1.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链主企业项目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（国家级链主企业、省级链主企业（含培育库）</w:t>
            </w:r>
            <w:r>
              <w:rPr>
                <w:rFonts w:ascii="微软雅黑" w:hAnsi="微软雅黑" w:eastAsia="微软雅黑" w:cs="微软雅黑"/>
                <w:spacing w:val="-3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在集群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内投资建设的项目，</w:t>
            </w:r>
            <w:r>
              <w:rPr>
                <w:rFonts w:ascii="微软雅黑" w:hAnsi="微软雅黑" w:eastAsia="微软雅黑" w:cs="微软雅黑"/>
                <w:spacing w:val="-33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按重要性排序）</w:t>
            </w:r>
          </w:p>
        </w:tc>
      </w:tr>
      <w:tr w14:paraId="622F7EE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502CBEF5">
            <w:pPr>
              <w:spacing w:before="193" w:line="223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F0832B5">
            <w:pPr>
              <w:spacing w:before="193" w:line="222" w:lineRule="auto"/>
              <w:ind w:left="4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467543">
            <w:pPr>
              <w:spacing w:before="193" w:line="222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3EE191B">
            <w:pPr>
              <w:spacing w:before="194" w:line="222" w:lineRule="auto"/>
              <w:ind w:left="8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企业荣誉</w:t>
            </w: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4301E7B3">
            <w:pPr>
              <w:spacing w:before="193" w:line="221" w:lineRule="auto"/>
              <w:ind w:left="6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项目概况</w:t>
            </w:r>
          </w:p>
        </w:tc>
      </w:tr>
      <w:tr w14:paraId="014D9D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23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53E0BE9C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C99E12B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91C1E77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B696AF">
            <w:pPr>
              <w:spacing w:before="292" w:line="217" w:lineRule="auto"/>
              <w:ind w:left="7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如：国家级链主企业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</w:t>
            </w:r>
          </w:p>
          <w:p w14:paraId="2334C4D2">
            <w:pPr>
              <w:spacing w:before="97" w:line="217" w:lineRule="auto"/>
              <w:ind w:left="7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级链主企业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/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省级链主培</w:t>
            </w:r>
          </w:p>
          <w:p w14:paraId="7D56D665">
            <w:pPr>
              <w:spacing w:before="96" w:line="214" w:lineRule="auto"/>
              <w:ind w:left="70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3"/>
                <w:sz w:val="24"/>
                <w:szCs w:val="24"/>
              </w:rPr>
              <w:t>育库企业等</w:t>
            </w: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4E6C6F6F">
            <w:pPr>
              <w:spacing w:before="98" w:line="272" w:lineRule="auto"/>
              <w:ind w:left="14" w:hanging="7"/>
              <w:jc w:val="both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包括项目内容、总投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资额、当前建设进度、</w:t>
            </w: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项目对集群的提升作</w:t>
            </w:r>
            <w:r>
              <w:rPr>
                <w:rFonts w:ascii="FangSong_GB2312" w:hAnsi="FangSong_GB2312" w:eastAsia="FangSong_GB2312" w:cs="FangSong_GB2312"/>
                <w:spacing w:val="-9"/>
                <w:sz w:val="24"/>
                <w:szCs w:val="24"/>
              </w:rPr>
              <w:t>用等</w:t>
            </w:r>
          </w:p>
        </w:tc>
      </w:tr>
      <w:tr w14:paraId="589F678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52843977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4E5BE82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FAF7892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5B3F92">
            <w:pPr>
              <w:pStyle w:val="5"/>
            </w:pP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1E206083">
            <w:pPr>
              <w:pStyle w:val="5"/>
            </w:pPr>
          </w:p>
        </w:tc>
      </w:tr>
      <w:tr w14:paraId="77F203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5ADBA293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ED007B0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9BE414A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78F4F8F7">
            <w:pPr>
              <w:pStyle w:val="5"/>
            </w:pP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787F1D47">
            <w:pPr>
              <w:pStyle w:val="5"/>
            </w:pPr>
          </w:p>
        </w:tc>
      </w:tr>
      <w:tr w14:paraId="595276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858" w:type="dxa"/>
            <w:gridSpan w:val="6"/>
            <w:vAlign w:val="top"/>
          </w:tcPr>
          <w:p w14:paraId="54C75B1D">
            <w:pPr>
              <w:spacing w:before="102" w:line="190" w:lineRule="auto"/>
              <w:ind w:left="9" w:right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2.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单项冠军、专精特新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42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4"/>
                <w:sz w:val="24"/>
                <w:szCs w:val="24"/>
              </w:rPr>
              <w:t>”</w:t>
            </w: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企业项目</w:t>
            </w:r>
            <w:r>
              <w:rPr>
                <w:rFonts w:ascii="微软雅黑" w:hAnsi="微软雅黑" w:eastAsia="微软雅黑" w:cs="微软雅黑"/>
                <w:spacing w:val="-4"/>
                <w:sz w:val="24"/>
                <w:szCs w:val="24"/>
              </w:rPr>
              <w:t>（省级及以上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单项冠军企业、专精特新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“</w:t>
            </w:r>
            <w:r>
              <w:rPr>
                <w:rFonts w:ascii="Times New Roman" w:hAnsi="Times New Roman" w:eastAsia="Times New Roman" w:cs="Times New Roman"/>
                <w:spacing w:val="-29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小</w:t>
            </w:r>
            <w:r>
              <w:rPr>
                <w:rFonts w:ascii="微软雅黑" w:hAnsi="微软雅黑" w:eastAsia="微软雅黑" w:cs="微软雅黑"/>
                <w:spacing w:val="-18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5"/>
                <w:sz w:val="24"/>
                <w:szCs w:val="24"/>
              </w:rPr>
              <w:t>巨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人</w:t>
            </w: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”</w:t>
            </w:r>
            <w:r>
              <w:rPr>
                <w:rFonts w:ascii="Times New Roman" w:hAnsi="Times New Roman" w:eastAsia="Times New Roman" w:cs="Times New Roman"/>
                <w:spacing w:val="-22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企业在集群内投资建设的项目，</w:t>
            </w:r>
            <w:r>
              <w:rPr>
                <w:rFonts w:ascii="微软雅黑" w:hAnsi="微软雅黑" w:eastAsia="微软雅黑" w:cs="微软雅黑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3"/>
                <w:sz w:val="24"/>
                <w:szCs w:val="24"/>
              </w:rPr>
              <w:t>按重要性排序）</w:t>
            </w:r>
          </w:p>
        </w:tc>
      </w:tr>
      <w:tr w14:paraId="7EFB706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174C030B">
            <w:pPr>
              <w:spacing w:before="197" w:line="223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E10B6A">
            <w:pPr>
              <w:spacing w:before="197" w:line="222" w:lineRule="auto"/>
              <w:ind w:left="4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3F14E0">
            <w:pPr>
              <w:spacing w:before="197" w:line="222" w:lineRule="auto"/>
              <w:ind w:left="217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企业名称</w:t>
            </w: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DD429D7">
            <w:pPr>
              <w:spacing w:before="198" w:line="222" w:lineRule="auto"/>
              <w:ind w:left="81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企业荣誉</w:t>
            </w: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397F293D">
            <w:pPr>
              <w:spacing w:before="197" w:line="221" w:lineRule="auto"/>
              <w:ind w:left="6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项目概况</w:t>
            </w:r>
          </w:p>
        </w:tc>
      </w:tr>
      <w:tr w14:paraId="2961740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3697C09F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46AA504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8B268E4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CEA2DC5">
            <w:pPr>
              <w:pStyle w:val="5"/>
            </w:pP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4E68563D">
            <w:pPr>
              <w:pStyle w:val="5"/>
            </w:pPr>
          </w:p>
        </w:tc>
      </w:tr>
      <w:tr w14:paraId="76133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6441F2CE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133F55AD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8FCCA31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763B313">
            <w:pPr>
              <w:pStyle w:val="5"/>
            </w:pP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4E7DF661">
            <w:pPr>
              <w:pStyle w:val="5"/>
            </w:pPr>
          </w:p>
        </w:tc>
      </w:tr>
      <w:tr w14:paraId="2B6D97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4" w:hRule="atLeast"/>
        </w:trPr>
        <w:tc>
          <w:tcPr>
            <w:tcW w:w="8858" w:type="dxa"/>
            <w:gridSpan w:val="6"/>
            <w:vAlign w:val="top"/>
          </w:tcPr>
          <w:p w14:paraId="555318AD">
            <w:pPr>
              <w:spacing w:before="105" w:line="189" w:lineRule="auto"/>
              <w:ind w:left="10" w:right="18" w:firstLine="4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4"/>
                <w:szCs w:val="24"/>
              </w:rPr>
              <w:t>3.</w:t>
            </w:r>
            <w:r>
              <w:rPr>
                <w:rFonts w:ascii="黑体" w:hAnsi="黑体" w:eastAsia="黑体" w:cs="黑体"/>
                <w:spacing w:val="-1"/>
                <w:sz w:val="24"/>
                <w:szCs w:val="24"/>
              </w:rPr>
              <w:t>创新平台成果转化项目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（省级及以上创新平台成果转化在集群内的建设项目，</w:t>
            </w:r>
            <w:r>
              <w:rPr>
                <w:rFonts w:ascii="微软雅黑" w:hAnsi="微软雅黑" w:eastAsia="微软雅黑" w:cs="微软雅黑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spacing w:val="-1"/>
                <w:sz w:val="24"/>
                <w:szCs w:val="24"/>
              </w:rPr>
              <w:t>按重</w:t>
            </w:r>
            <w:r>
              <w:rPr>
                <w:rFonts w:ascii="微软雅黑" w:hAnsi="微软雅黑" w:eastAsia="微软雅黑" w:cs="微软雅黑"/>
                <w:spacing w:val="-2"/>
                <w:sz w:val="24"/>
                <w:szCs w:val="24"/>
              </w:rPr>
              <w:t>要性排序）</w:t>
            </w:r>
          </w:p>
        </w:tc>
      </w:tr>
      <w:tr w14:paraId="5C33D5C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020E0F93">
            <w:pPr>
              <w:spacing w:before="200" w:line="223" w:lineRule="auto"/>
              <w:ind w:left="138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5"/>
                <w:sz w:val="24"/>
                <w:szCs w:val="24"/>
              </w:rPr>
              <w:t>序号</w:t>
            </w: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52BFAA2D">
            <w:pPr>
              <w:spacing w:before="199" w:line="222" w:lineRule="auto"/>
              <w:ind w:left="466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项目名称</w:t>
            </w: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070DB7D8">
            <w:pPr>
              <w:spacing w:before="199" w:line="222" w:lineRule="auto"/>
              <w:ind w:left="224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平台名称</w:t>
            </w: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10F2D44">
            <w:pPr>
              <w:spacing w:before="200" w:line="222" w:lineRule="auto"/>
              <w:ind w:left="82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平台荣誉</w:t>
            </w: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3C743715">
            <w:pPr>
              <w:spacing w:before="200" w:line="221" w:lineRule="auto"/>
              <w:ind w:left="650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3"/>
                <w:sz w:val="24"/>
                <w:szCs w:val="24"/>
              </w:rPr>
              <w:t>项目概况</w:t>
            </w:r>
          </w:p>
        </w:tc>
      </w:tr>
      <w:tr w14:paraId="131962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707093C6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389FAC9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3623DC86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FAA2584">
            <w:pPr>
              <w:pStyle w:val="5"/>
            </w:pP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1CD892F5">
            <w:pPr>
              <w:pStyle w:val="5"/>
            </w:pPr>
          </w:p>
        </w:tc>
      </w:tr>
      <w:tr w14:paraId="1C6199F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752" w:type="dxa"/>
            <w:tcBorders>
              <w:right w:val="single" w:color="000000" w:sz="2" w:space="0"/>
            </w:tcBorders>
            <w:vAlign w:val="top"/>
          </w:tcPr>
          <w:p w14:paraId="757A2B2D">
            <w:pPr>
              <w:pStyle w:val="5"/>
            </w:pPr>
          </w:p>
        </w:tc>
        <w:tc>
          <w:tcPr>
            <w:tcW w:w="18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27F4BE7C">
            <w:pPr>
              <w:pStyle w:val="5"/>
            </w:pPr>
          </w:p>
        </w:tc>
        <w:tc>
          <w:tcPr>
            <w:tcW w:w="138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654FC2DD">
            <w:pPr>
              <w:pStyle w:val="5"/>
            </w:pPr>
          </w:p>
        </w:tc>
        <w:tc>
          <w:tcPr>
            <w:tcW w:w="2579" w:type="dxa"/>
            <w:tcBorders>
              <w:left w:val="single" w:color="000000" w:sz="2" w:space="0"/>
              <w:right w:val="single" w:color="000000" w:sz="2" w:space="0"/>
            </w:tcBorders>
            <w:vAlign w:val="top"/>
          </w:tcPr>
          <w:p w14:paraId="43F29D9A">
            <w:pPr>
              <w:pStyle w:val="5"/>
            </w:pPr>
          </w:p>
        </w:tc>
        <w:tc>
          <w:tcPr>
            <w:tcW w:w="2249" w:type="dxa"/>
            <w:gridSpan w:val="2"/>
            <w:tcBorders>
              <w:left w:val="single" w:color="000000" w:sz="2" w:space="0"/>
            </w:tcBorders>
            <w:vAlign w:val="top"/>
          </w:tcPr>
          <w:p w14:paraId="3112330A">
            <w:pPr>
              <w:pStyle w:val="5"/>
            </w:pPr>
          </w:p>
        </w:tc>
      </w:tr>
    </w:tbl>
    <w:p w14:paraId="1918DC13">
      <w:pPr>
        <w:pStyle w:val="2"/>
      </w:pPr>
    </w:p>
    <w:p w14:paraId="6416DB40">
      <w:pPr>
        <w:sectPr>
          <w:footerReference r:id="rId16" w:type="default"/>
          <w:pgSz w:w="11906" w:h="16839"/>
          <w:pgMar w:top="1431" w:right="1516" w:bottom="1351" w:left="1516" w:header="0" w:footer="959" w:gutter="0"/>
          <w:cols w:space="720" w:num="1"/>
        </w:sectPr>
      </w:pPr>
    </w:p>
    <w:p w14:paraId="6917F58B">
      <w:pPr>
        <w:spacing w:line="91" w:lineRule="auto"/>
        <w:rPr>
          <w:rFonts w:ascii="Arial"/>
          <w:sz w:val="2"/>
        </w:rPr>
      </w:pPr>
    </w:p>
    <w:tbl>
      <w:tblPr>
        <w:tblStyle w:val="6"/>
        <w:tblW w:w="8858" w:type="dxa"/>
        <w:tblInd w:w="7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18"/>
        <w:gridCol w:w="1863"/>
        <w:gridCol w:w="5377"/>
      </w:tblGrid>
      <w:tr w14:paraId="2170EB6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8" w:hRule="atLeast"/>
        </w:trPr>
        <w:tc>
          <w:tcPr>
            <w:tcW w:w="8858" w:type="dxa"/>
            <w:gridSpan w:val="3"/>
            <w:vAlign w:val="top"/>
          </w:tcPr>
          <w:p w14:paraId="1DBCB583">
            <w:pPr>
              <w:spacing w:before="206" w:line="178" w:lineRule="auto"/>
              <w:ind w:left="60"/>
              <w:rPr>
                <w:rFonts w:ascii="微软雅黑" w:hAnsi="微软雅黑" w:eastAsia="微软雅黑" w:cs="微软雅黑"/>
                <w:sz w:val="24"/>
                <w:szCs w:val="24"/>
              </w:rPr>
            </w:pPr>
            <w:r>
              <w:rPr>
                <w:rFonts w:ascii="微软雅黑" w:hAnsi="微软雅黑" w:eastAsia="微软雅黑" w:cs="微软雅黑"/>
                <w:b/>
                <w:bCs/>
                <w:color w:val="171A1D"/>
                <w:spacing w:val="-11"/>
                <w:w w:val="98"/>
                <w:sz w:val="24"/>
                <w:szCs w:val="24"/>
              </w:rPr>
              <w:t>（五）</w:t>
            </w:r>
            <w:r>
              <w:rPr>
                <w:rFonts w:ascii="微软雅黑" w:hAnsi="微软雅黑" w:eastAsia="微软雅黑" w:cs="微软雅黑"/>
                <w:b/>
                <w:bCs/>
                <w:color w:val="171A1D"/>
                <w:spacing w:val="-16"/>
                <w:sz w:val="24"/>
                <w:szCs w:val="24"/>
              </w:rPr>
              <w:t xml:space="preserve"> </w:t>
            </w:r>
            <w:r>
              <w:rPr>
                <w:rFonts w:ascii="微软雅黑" w:hAnsi="微软雅黑" w:eastAsia="微软雅黑" w:cs="微软雅黑"/>
                <w:b/>
                <w:bCs/>
                <w:color w:val="171A1D"/>
                <w:spacing w:val="-11"/>
                <w:w w:val="98"/>
                <w:sz w:val="24"/>
                <w:szCs w:val="24"/>
              </w:rPr>
              <w:t>组织保障</w:t>
            </w:r>
          </w:p>
        </w:tc>
      </w:tr>
      <w:tr w14:paraId="398AA9A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618" w:type="dxa"/>
            <w:vAlign w:val="top"/>
          </w:tcPr>
          <w:p w14:paraId="580F0958">
            <w:pPr>
              <w:spacing w:before="191" w:line="214" w:lineRule="auto"/>
              <w:ind w:left="33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4"/>
                <w:sz w:val="24"/>
                <w:szCs w:val="24"/>
              </w:rPr>
              <w:t>工作机制</w:t>
            </w:r>
          </w:p>
        </w:tc>
        <w:tc>
          <w:tcPr>
            <w:tcW w:w="1863" w:type="dxa"/>
            <w:vAlign w:val="top"/>
          </w:tcPr>
          <w:p w14:paraId="15D3FA29">
            <w:pPr>
              <w:spacing w:before="190" w:line="215" w:lineRule="auto"/>
              <w:ind w:left="4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有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无</w:t>
            </w:r>
          </w:p>
        </w:tc>
        <w:tc>
          <w:tcPr>
            <w:tcW w:w="5377" w:type="dxa"/>
            <w:vAlign w:val="top"/>
          </w:tcPr>
          <w:p w14:paraId="3B570AA0">
            <w:pPr>
              <w:spacing w:before="190" w:line="214" w:lineRule="auto"/>
              <w:ind w:left="7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如有，简要介绍有关情况，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>300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字以内。</w:t>
            </w:r>
          </w:p>
        </w:tc>
      </w:tr>
      <w:tr w14:paraId="785092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8" w:hRule="atLeast"/>
        </w:trPr>
        <w:tc>
          <w:tcPr>
            <w:tcW w:w="1618" w:type="dxa"/>
            <w:vAlign w:val="top"/>
          </w:tcPr>
          <w:p w14:paraId="5AC0C5CA">
            <w:pPr>
              <w:spacing w:before="194" w:line="214" w:lineRule="auto"/>
              <w:ind w:left="33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5"/>
                <w:sz w:val="24"/>
                <w:szCs w:val="24"/>
              </w:rPr>
              <w:t>专项政策</w:t>
            </w:r>
          </w:p>
        </w:tc>
        <w:tc>
          <w:tcPr>
            <w:tcW w:w="1863" w:type="dxa"/>
            <w:vAlign w:val="top"/>
          </w:tcPr>
          <w:p w14:paraId="44AD3224">
            <w:pPr>
              <w:spacing w:before="194" w:line="215" w:lineRule="auto"/>
              <w:ind w:left="4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有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无</w:t>
            </w:r>
          </w:p>
        </w:tc>
        <w:tc>
          <w:tcPr>
            <w:tcW w:w="5377" w:type="dxa"/>
            <w:vAlign w:val="top"/>
          </w:tcPr>
          <w:p w14:paraId="6DF09177">
            <w:pPr>
              <w:spacing w:before="194" w:line="214" w:lineRule="auto"/>
              <w:ind w:left="7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如有，简要介绍有关情况，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>300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字以内。</w:t>
            </w:r>
          </w:p>
        </w:tc>
      </w:tr>
      <w:tr w14:paraId="7FD40F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0" w:hRule="atLeast"/>
        </w:trPr>
        <w:tc>
          <w:tcPr>
            <w:tcW w:w="1618" w:type="dxa"/>
            <w:vAlign w:val="top"/>
          </w:tcPr>
          <w:p w14:paraId="604F4E8B">
            <w:pPr>
              <w:spacing w:before="107" w:line="251" w:lineRule="auto"/>
              <w:ind w:left="571" w:right="84" w:hanging="47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3"/>
                <w:sz w:val="24"/>
                <w:szCs w:val="24"/>
              </w:rPr>
              <w:t>集群发展促进</w:t>
            </w:r>
            <w:r>
              <w:rPr>
                <w:rFonts w:ascii="FangSong_GB2312" w:hAnsi="FangSong_GB2312" w:eastAsia="FangSong_GB2312" w:cs="FangSong_GB2312"/>
                <w:color w:val="171A1D"/>
                <w:spacing w:val="-7"/>
                <w:sz w:val="24"/>
                <w:szCs w:val="24"/>
              </w:rPr>
              <w:t>组织</w:t>
            </w:r>
          </w:p>
        </w:tc>
        <w:tc>
          <w:tcPr>
            <w:tcW w:w="1863" w:type="dxa"/>
            <w:vAlign w:val="top"/>
          </w:tcPr>
          <w:p w14:paraId="3B9076F8">
            <w:pPr>
              <w:spacing w:before="295" w:line="215" w:lineRule="auto"/>
              <w:ind w:left="45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□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有</w:t>
            </w:r>
            <w:r>
              <w:rPr>
                <w:rFonts w:ascii="FangSong_GB2312" w:hAnsi="FangSong_GB2312" w:eastAsia="FangSong_GB2312" w:cs="FangSong_GB2312"/>
                <w:spacing w:val="3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eastAsia="Times New Roman" w:cs="Times New Roman"/>
                <w:spacing w:val="-16"/>
                <w:sz w:val="24"/>
                <w:szCs w:val="24"/>
              </w:rPr>
              <w:t>□</w:t>
            </w:r>
            <w:r>
              <w:rPr>
                <w:rFonts w:ascii="Times New Roman" w:hAnsi="Times New Roman" w:eastAsia="Times New Roman" w:cs="Times New Roman"/>
                <w:spacing w:val="-44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6"/>
                <w:sz w:val="24"/>
                <w:szCs w:val="24"/>
              </w:rPr>
              <w:t>无</w:t>
            </w:r>
          </w:p>
        </w:tc>
        <w:tc>
          <w:tcPr>
            <w:tcW w:w="5377" w:type="dxa"/>
            <w:vAlign w:val="top"/>
          </w:tcPr>
          <w:p w14:paraId="1C2E5335">
            <w:pPr>
              <w:spacing w:before="295" w:line="214" w:lineRule="auto"/>
              <w:ind w:left="769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如有，简要介绍有关情况，</w:t>
            </w:r>
            <w:r>
              <w:rPr>
                <w:rFonts w:ascii="Times New Roman" w:hAnsi="Times New Roman" w:eastAsia="Times New Roman" w:cs="Times New Roman"/>
                <w:spacing w:val="-18"/>
                <w:sz w:val="24"/>
                <w:szCs w:val="24"/>
              </w:rPr>
              <w:t>300</w:t>
            </w:r>
            <w:r>
              <w:rPr>
                <w:rFonts w:ascii="FangSong_GB2312" w:hAnsi="FangSong_GB2312" w:eastAsia="FangSong_GB2312" w:cs="FangSong_GB2312"/>
                <w:spacing w:val="-18"/>
                <w:sz w:val="24"/>
                <w:szCs w:val="24"/>
              </w:rPr>
              <w:t>字以内。</w:t>
            </w:r>
          </w:p>
        </w:tc>
      </w:tr>
    </w:tbl>
    <w:p w14:paraId="3E6CD0B8">
      <w:pPr>
        <w:spacing w:before="244" w:line="216" w:lineRule="auto"/>
        <w:ind w:left="298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2"/>
          <w:sz w:val="24"/>
          <w:szCs w:val="24"/>
        </w:rPr>
        <w:t>注：涉密指标无需提供明细清单。</w:t>
      </w:r>
    </w:p>
    <w:p w14:paraId="3607B1BC">
      <w:pPr>
        <w:spacing w:line="216" w:lineRule="auto"/>
        <w:rPr>
          <w:rFonts w:ascii="FangSong_GB2312" w:hAnsi="FangSong_GB2312" w:eastAsia="FangSong_GB2312" w:cs="FangSong_GB2312"/>
          <w:sz w:val="24"/>
          <w:szCs w:val="24"/>
        </w:rPr>
        <w:sectPr>
          <w:footerReference r:id="rId17" w:type="default"/>
          <w:pgSz w:w="11906" w:h="16839"/>
          <w:pgMar w:top="1431" w:right="1516" w:bottom="1351" w:left="1516" w:header="0" w:footer="963" w:gutter="0"/>
          <w:cols w:space="720" w:num="1"/>
        </w:sectPr>
      </w:pPr>
    </w:p>
    <w:p w14:paraId="5ECA2BBA">
      <w:pPr>
        <w:spacing w:before="183" w:line="231" w:lineRule="auto"/>
        <w:ind w:left="141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黑体" w:hAnsi="黑体" w:eastAsia="黑体" w:cs="黑体"/>
          <w:spacing w:val="-13"/>
          <w:sz w:val="31"/>
          <w:szCs w:val="31"/>
        </w:rPr>
        <w:t>附</w:t>
      </w:r>
      <w:r>
        <w:rPr>
          <w:rFonts w:ascii="黑体" w:hAnsi="黑体" w:eastAsia="黑体" w:cs="黑体"/>
          <w:spacing w:val="-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13"/>
          <w:sz w:val="31"/>
          <w:szCs w:val="31"/>
        </w:rPr>
        <w:t>1-3</w:t>
      </w:r>
    </w:p>
    <w:p w14:paraId="48542422">
      <w:pPr>
        <w:pStyle w:val="2"/>
        <w:spacing w:line="269" w:lineRule="auto"/>
      </w:pPr>
    </w:p>
    <w:p w14:paraId="6E9B46E1">
      <w:pPr>
        <w:spacing w:before="167" w:line="234" w:lineRule="auto"/>
        <w:ind w:left="281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12"/>
          <w:sz w:val="43"/>
          <w:szCs w:val="43"/>
        </w:rPr>
        <w:t>《浙江省先进制造业集群建设实施方案》</w:t>
      </w:r>
    </w:p>
    <w:p w14:paraId="134B38E4">
      <w:pPr>
        <w:spacing w:before="37" w:line="206" w:lineRule="auto"/>
        <w:ind w:left="3392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7"/>
          <w:sz w:val="43"/>
          <w:szCs w:val="43"/>
        </w:rPr>
        <w:t>参考提纲</w:t>
      </w:r>
    </w:p>
    <w:p w14:paraId="041196AD">
      <w:pPr>
        <w:pStyle w:val="2"/>
        <w:spacing w:line="281" w:lineRule="auto"/>
      </w:pPr>
    </w:p>
    <w:p w14:paraId="4BDB21C3">
      <w:pPr>
        <w:pStyle w:val="2"/>
        <w:spacing w:line="281" w:lineRule="auto"/>
      </w:pPr>
    </w:p>
    <w:p w14:paraId="7F2E9E7A">
      <w:pPr>
        <w:spacing w:before="101" w:line="226" w:lineRule="auto"/>
        <w:ind w:left="7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一、基础条件</w:t>
      </w:r>
    </w:p>
    <w:p w14:paraId="313B5358">
      <w:pPr>
        <w:spacing w:before="183" w:line="332" w:lineRule="auto"/>
        <w:ind w:left="129" w:right="115" w:firstLine="603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分析本地基础条件、优势与特色，对标国际先进水平找出</w:t>
      </w:r>
      <w:r>
        <w:rPr>
          <w:rFonts w:ascii="FangSong_GB2312" w:hAnsi="FangSong_GB2312" w:eastAsia="FangSong_GB2312" w:cs="FangSong_GB2312"/>
          <w:spacing w:val="-10"/>
          <w:sz w:val="31"/>
          <w:szCs w:val="31"/>
        </w:rPr>
        <w:t>集群发展的差距。</w:t>
      </w:r>
    </w:p>
    <w:p w14:paraId="241B7CE1">
      <w:pPr>
        <w:spacing w:before="2" w:line="230" w:lineRule="auto"/>
        <w:ind w:left="77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二、思路目标</w:t>
      </w:r>
    </w:p>
    <w:p w14:paraId="790088DD">
      <w:pPr>
        <w:spacing w:before="177" w:line="256" w:lineRule="auto"/>
        <w:ind w:left="478" w:right="167" w:firstLine="296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FangSong_GB2312" w:hAnsi="FangSong_GB2312" w:eastAsia="FangSong_GB2312" w:cs="FangSong_GB2312"/>
          <w:spacing w:val="6"/>
          <w:sz w:val="31"/>
          <w:szCs w:val="31"/>
        </w:rPr>
        <w:t>聚焦细分赛道，提出总体思路、发展定位和主要目标。</w:t>
      </w:r>
      <w:r>
        <w:rPr>
          <w:rFonts w:ascii="FangSong_GB2312" w:hAnsi="FangSong_GB2312" w:eastAsia="FangSong_GB2312" w:cs="FangSong_GB2312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4"/>
          <w:sz w:val="31"/>
          <w:szCs w:val="31"/>
        </w:rPr>
        <w:t>2026-2028</w:t>
      </w:r>
      <w:r>
        <w:rPr>
          <w:rFonts w:ascii="黑体" w:hAnsi="黑体" w:eastAsia="黑体" w:cs="黑体"/>
          <w:spacing w:val="4"/>
          <w:sz w:val="31"/>
          <w:szCs w:val="31"/>
        </w:rPr>
        <w:t>年集群发展目标表</w:t>
      </w:r>
      <w:r>
        <w:rPr>
          <w:rFonts w:ascii="微软雅黑" w:hAnsi="微软雅黑" w:eastAsia="微软雅黑" w:cs="微软雅黑"/>
          <w:spacing w:val="4"/>
          <w:sz w:val="28"/>
          <w:szCs w:val="28"/>
        </w:rPr>
        <w:t>（口径为产业集</w:t>
      </w:r>
      <w:r>
        <w:rPr>
          <w:rFonts w:ascii="微软雅黑" w:hAnsi="微软雅黑" w:eastAsia="微软雅黑" w:cs="微软雅黑"/>
          <w:spacing w:val="3"/>
          <w:sz w:val="28"/>
          <w:szCs w:val="28"/>
        </w:rPr>
        <w:t>群发展目录）</w:t>
      </w:r>
    </w:p>
    <w:tbl>
      <w:tblPr>
        <w:tblStyle w:val="6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799"/>
        <w:gridCol w:w="1079"/>
        <w:gridCol w:w="1041"/>
        <w:gridCol w:w="1066"/>
      </w:tblGrid>
      <w:tr w14:paraId="77D05A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538" w:type="dxa"/>
            <w:textDirection w:val="tbRlV"/>
            <w:vAlign w:val="top"/>
          </w:tcPr>
          <w:p w14:paraId="41F4DD63">
            <w:pPr>
              <w:spacing w:before="147" w:line="209" w:lineRule="auto"/>
              <w:ind w:left="42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4799" w:type="dxa"/>
            <w:vAlign w:val="top"/>
          </w:tcPr>
          <w:p w14:paraId="47D3E93D">
            <w:pPr>
              <w:spacing w:before="199" w:line="222" w:lineRule="auto"/>
              <w:ind w:left="19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主要目标</w:t>
            </w:r>
          </w:p>
        </w:tc>
        <w:tc>
          <w:tcPr>
            <w:tcW w:w="1079" w:type="dxa"/>
            <w:vAlign w:val="top"/>
          </w:tcPr>
          <w:p w14:paraId="7E36FF6D">
            <w:pPr>
              <w:spacing w:before="198" w:line="223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1041" w:type="dxa"/>
            <w:vAlign w:val="top"/>
          </w:tcPr>
          <w:p w14:paraId="08F5110B">
            <w:pPr>
              <w:spacing w:before="198" w:line="223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2027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1066" w:type="dxa"/>
            <w:vAlign w:val="top"/>
          </w:tcPr>
          <w:p w14:paraId="2330F9C3">
            <w:pPr>
              <w:spacing w:before="198" w:line="223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2028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 w14:paraId="01315F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8" w:type="dxa"/>
            <w:vAlign w:val="top"/>
          </w:tcPr>
          <w:p w14:paraId="2BD986CA">
            <w:pPr>
              <w:spacing w:before="204" w:line="188" w:lineRule="auto"/>
              <w:ind w:left="23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1</w:t>
            </w:r>
          </w:p>
        </w:tc>
        <w:tc>
          <w:tcPr>
            <w:tcW w:w="4799" w:type="dxa"/>
            <w:vAlign w:val="top"/>
          </w:tcPr>
          <w:p w14:paraId="7F6B5494">
            <w:pPr>
              <w:spacing w:before="165" w:line="214" w:lineRule="auto"/>
              <w:ind w:left="73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集群规上企业营业收入（亿元）</w:t>
            </w:r>
          </w:p>
        </w:tc>
        <w:tc>
          <w:tcPr>
            <w:tcW w:w="1079" w:type="dxa"/>
            <w:vAlign w:val="top"/>
          </w:tcPr>
          <w:p w14:paraId="193B034F">
            <w:pPr>
              <w:pStyle w:val="5"/>
            </w:pPr>
          </w:p>
        </w:tc>
        <w:tc>
          <w:tcPr>
            <w:tcW w:w="1041" w:type="dxa"/>
            <w:vAlign w:val="top"/>
          </w:tcPr>
          <w:p w14:paraId="20BC9AB1">
            <w:pPr>
              <w:pStyle w:val="5"/>
            </w:pPr>
          </w:p>
        </w:tc>
        <w:tc>
          <w:tcPr>
            <w:tcW w:w="1066" w:type="dxa"/>
            <w:vAlign w:val="top"/>
          </w:tcPr>
          <w:p w14:paraId="18B01D37">
            <w:pPr>
              <w:pStyle w:val="5"/>
            </w:pPr>
          </w:p>
        </w:tc>
      </w:tr>
      <w:tr w14:paraId="58FB1F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8" w:type="dxa"/>
            <w:vAlign w:val="top"/>
          </w:tcPr>
          <w:p w14:paraId="63434091">
            <w:pPr>
              <w:spacing w:before="207" w:line="188" w:lineRule="auto"/>
              <w:ind w:left="210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2</w:t>
            </w:r>
          </w:p>
        </w:tc>
        <w:tc>
          <w:tcPr>
            <w:tcW w:w="4799" w:type="dxa"/>
            <w:vAlign w:val="top"/>
          </w:tcPr>
          <w:p w14:paraId="0CC68571">
            <w:pPr>
              <w:spacing w:before="165" w:line="214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集群规上企业研发经费占营业收入比重（</w:t>
            </w:r>
            <w:r>
              <w:rPr>
                <w:rFonts w:ascii="Times New Roman" w:hAnsi="Times New Roman" w:eastAsia="Times New Roman" w:cs="Times New Roman"/>
                <w:spacing w:val="-5"/>
                <w:sz w:val="24"/>
                <w:szCs w:val="24"/>
              </w:rPr>
              <w:t>%</w:t>
            </w:r>
            <w:r>
              <w:rPr>
                <w:rFonts w:ascii="FangSong_GB2312" w:hAnsi="FangSong_GB2312" w:eastAsia="FangSong_GB2312" w:cs="FangSong_GB2312"/>
                <w:spacing w:val="-5"/>
                <w:sz w:val="24"/>
                <w:szCs w:val="24"/>
              </w:rPr>
              <w:t>）</w:t>
            </w:r>
          </w:p>
        </w:tc>
        <w:tc>
          <w:tcPr>
            <w:tcW w:w="1079" w:type="dxa"/>
            <w:vAlign w:val="top"/>
          </w:tcPr>
          <w:p w14:paraId="3FC7E42A">
            <w:pPr>
              <w:pStyle w:val="5"/>
            </w:pPr>
          </w:p>
        </w:tc>
        <w:tc>
          <w:tcPr>
            <w:tcW w:w="1041" w:type="dxa"/>
            <w:vAlign w:val="top"/>
          </w:tcPr>
          <w:p w14:paraId="2B5255DA">
            <w:pPr>
              <w:pStyle w:val="5"/>
            </w:pPr>
          </w:p>
        </w:tc>
        <w:tc>
          <w:tcPr>
            <w:tcW w:w="1066" w:type="dxa"/>
            <w:vAlign w:val="top"/>
          </w:tcPr>
          <w:p w14:paraId="6E610ECE">
            <w:pPr>
              <w:pStyle w:val="5"/>
            </w:pPr>
          </w:p>
        </w:tc>
      </w:tr>
      <w:tr w14:paraId="6496D5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64" w:hRule="atLeast"/>
        </w:trPr>
        <w:tc>
          <w:tcPr>
            <w:tcW w:w="538" w:type="dxa"/>
            <w:vAlign w:val="top"/>
          </w:tcPr>
          <w:p w14:paraId="5312A8C6">
            <w:pPr>
              <w:pStyle w:val="5"/>
              <w:spacing w:line="315" w:lineRule="auto"/>
            </w:pPr>
          </w:p>
          <w:p w14:paraId="42C1B35D">
            <w:pPr>
              <w:pStyle w:val="5"/>
              <w:spacing w:line="315" w:lineRule="auto"/>
            </w:pPr>
          </w:p>
          <w:p w14:paraId="2CD3AFB3">
            <w:pPr>
              <w:spacing w:before="69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3</w:t>
            </w:r>
          </w:p>
        </w:tc>
        <w:tc>
          <w:tcPr>
            <w:tcW w:w="4799" w:type="dxa"/>
            <w:vAlign w:val="top"/>
          </w:tcPr>
          <w:p w14:paraId="6B450956">
            <w:pPr>
              <w:spacing w:before="40" w:line="214" w:lineRule="auto"/>
              <w:ind w:left="114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招引落地总投资</w:t>
            </w:r>
            <w:r>
              <w:rPr>
                <w:rFonts w:ascii="FangSong_GB2312" w:hAnsi="FangSong_GB2312" w:eastAsia="FangSong_GB2312" w:cs="FangSong_GB2312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10</w:t>
            </w:r>
            <w:r>
              <w:rPr>
                <w:rFonts w:ascii="Times New Roman" w:hAnsi="Times New Roman" w:eastAsia="Times New Roman" w:cs="Times New Roman"/>
                <w:spacing w:val="18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亿元（或</w:t>
            </w:r>
            <w:r>
              <w:rPr>
                <w:rFonts w:ascii="FangSong_GB2312" w:hAnsi="FangSong_GB2312" w:eastAsia="FangSong_GB2312" w:cs="FangSong_GB2312"/>
                <w:spacing w:val="-32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0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spacing w:val="-10"/>
                <w:sz w:val="24"/>
                <w:szCs w:val="24"/>
              </w:rPr>
              <w:t>亿美元）以上</w:t>
            </w:r>
          </w:p>
          <w:p w14:paraId="28BB27C9">
            <w:pPr>
              <w:spacing w:before="34" w:line="215" w:lineRule="auto"/>
              <w:ind w:left="97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制造业重大项目数量（个）</w:t>
            </w:r>
          </w:p>
          <w:p w14:paraId="530DE637">
            <w:pPr>
              <w:spacing w:before="31" w:line="214" w:lineRule="auto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1"/>
                <w:sz w:val="24"/>
                <w:szCs w:val="24"/>
              </w:rPr>
              <w:t>（高端软件、人工智能集群填报投资</w:t>
            </w:r>
            <w:r>
              <w:rPr>
                <w:rFonts w:ascii="FangSong_GB2312" w:hAnsi="FangSong_GB2312" w:eastAsia="FangSong_GB2312" w:cs="FangSong_GB2312"/>
                <w:color w:val="171A1D"/>
                <w:spacing w:val="-47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A1D"/>
                <w:spacing w:val="-1"/>
                <w:sz w:val="24"/>
                <w:szCs w:val="24"/>
              </w:rPr>
              <w:t>5000</w:t>
            </w:r>
          </w:p>
          <w:p w14:paraId="777AB04B">
            <w:pPr>
              <w:spacing w:before="34" w:line="214" w:lineRule="auto"/>
              <w:ind w:left="138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4"/>
                <w:sz w:val="24"/>
                <w:szCs w:val="24"/>
              </w:rPr>
              <w:t>万以上或年度签约产值不少于</w:t>
            </w:r>
            <w:r>
              <w:rPr>
                <w:rFonts w:ascii="FangSong_GB2312" w:hAnsi="FangSong_GB2312" w:eastAsia="FangSong_GB2312" w:cs="FangSong_GB2312"/>
                <w:color w:val="171A1D"/>
                <w:spacing w:val="-24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color w:val="171A1D"/>
                <w:spacing w:val="-4"/>
                <w:sz w:val="24"/>
                <w:szCs w:val="24"/>
              </w:rPr>
              <w:t>1</w:t>
            </w:r>
            <w:r>
              <w:rPr>
                <w:rFonts w:ascii="Times New Roman" w:hAnsi="Times New Roman" w:eastAsia="Times New Roman" w:cs="Times New Roman"/>
                <w:color w:val="171A1D"/>
                <w:spacing w:val="16"/>
                <w:sz w:val="24"/>
                <w:szCs w:val="24"/>
              </w:rPr>
              <w:t xml:space="preserve"> </w:t>
            </w:r>
            <w:r>
              <w:rPr>
                <w:rFonts w:ascii="FangSong_GB2312" w:hAnsi="FangSong_GB2312" w:eastAsia="FangSong_GB2312" w:cs="FangSong_GB2312"/>
                <w:color w:val="171A1D"/>
                <w:spacing w:val="-4"/>
                <w:sz w:val="24"/>
                <w:szCs w:val="24"/>
              </w:rPr>
              <w:t>亿元的项目</w:t>
            </w:r>
          </w:p>
          <w:p w14:paraId="0C01C013">
            <w:pPr>
              <w:spacing w:before="33" w:line="204" w:lineRule="auto"/>
              <w:ind w:left="205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color w:val="171A1D"/>
                <w:spacing w:val="-6"/>
                <w:sz w:val="24"/>
                <w:szCs w:val="24"/>
              </w:rPr>
              <w:t>数量）</w:t>
            </w:r>
          </w:p>
        </w:tc>
        <w:tc>
          <w:tcPr>
            <w:tcW w:w="1079" w:type="dxa"/>
            <w:vAlign w:val="top"/>
          </w:tcPr>
          <w:p w14:paraId="47848690">
            <w:pPr>
              <w:pStyle w:val="5"/>
            </w:pPr>
          </w:p>
        </w:tc>
        <w:tc>
          <w:tcPr>
            <w:tcW w:w="1041" w:type="dxa"/>
            <w:vAlign w:val="top"/>
          </w:tcPr>
          <w:p w14:paraId="104F0FA4">
            <w:pPr>
              <w:pStyle w:val="5"/>
            </w:pPr>
          </w:p>
        </w:tc>
        <w:tc>
          <w:tcPr>
            <w:tcW w:w="1066" w:type="dxa"/>
            <w:vAlign w:val="top"/>
          </w:tcPr>
          <w:p w14:paraId="12AF291B">
            <w:pPr>
              <w:pStyle w:val="5"/>
            </w:pPr>
          </w:p>
        </w:tc>
      </w:tr>
      <w:tr w14:paraId="4C56BE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8" w:type="dxa"/>
            <w:vAlign w:val="top"/>
          </w:tcPr>
          <w:p w14:paraId="15C399C4">
            <w:pPr>
              <w:spacing w:before="206" w:line="188" w:lineRule="auto"/>
              <w:ind w:left="20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4</w:t>
            </w:r>
          </w:p>
        </w:tc>
        <w:tc>
          <w:tcPr>
            <w:tcW w:w="4799" w:type="dxa"/>
            <w:vAlign w:val="top"/>
          </w:tcPr>
          <w:p w14:paraId="5B0E920B">
            <w:pPr>
              <w:spacing w:before="167" w:line="214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7"/>
                <w:sz w:val="24"/>
                <w:szCs w:val="24"/>
              </w:rPr>
              <w:t>省级及以上链主企业（含培育库）数量（家）</w:t>
            </w:r>
          </w:p>
        </w:tc>
        <w:tc>
          <w:tcPr>
            <w:tcW w:w="1079" w:type="dxa"/>
            <w:vAlign w:val="top"/>
          </w:tcPr>
          <w:p w14:paraId="1D39C163">
            <w:pPr>
              <w:pStyle w:val="5"/>
            </w:pPr>
          </w:p>
        </w:tc>
        <w:tc>
          <w:tcPr>
            <w:tcW w:w="1041" w:type="dxa"/>
            <w:vAlign w:val="top"/>
          </w:tcPr>
          <w:p w14:paraId="0B43E83B">
            <w:pPr>
              <w:pStyle w:val="5"/>
            </w:pPr>
          </w:p>
        </w:tc>
        <w:tc>
          <w:tcPr>
            <w:tcW w:w="1066" w:type="dxa"/>
            <w:vAlign w:val="top"/>
          </w:tcPr>
          <w:p w14:paraId="6EDD4746">
            <w:pPr>
              <w:pStyle w:val="5"/>
            </w:pPr>
          </w:p>
        </w:tc>
      </w:tr>
      <w:tr w14:paraId="68AC10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0" w:hRule="atLeast"/>
        </w:trPr>
        <w:tc>
          <w:tcPr>
            <w:tcW w:w="538" w:type="dxa"/>
            <w:vAlign w:val="top"/>
          </w:tcPr>
          <w:p w14:paraId="04DAE2E3">
            <w:pPr>
              <w:pStyle w:val="5"/>
              <w:spacing w:line="325" w:lineRule="auto"/>
            </w:pPr>
          </w:p>
          <w:p w14:paraId="6BA711AB">
            <w:pPr>
              <w:spacing w:before="69" w:line="185" w:lineRule="auto"/>
              <w:ind w:left="216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5</w:t>
            </w:r>
          </w:p>
        </w:tc>
        <w:tc>
          <w:tcPr>
            <w:tcW w:w="4799" w:type="dxa"/>
            <w:vAlign w:val="top"/>
          </w:tcPr>
          <w:p w14:paraId="6F768CCA">
            <w:pPr>
              <w:spacing w:before="39" w:line="216" w:lineRule="auto"/>
              <w:ind w:left="49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省级及以上单项冠军企业数量（家）</w:t>
            </w:r>
          </w:p>
          <w:p w14:paraId="7542578E">
            <w:pPr>
              <w:spacing w:before="30" w:line="214" w:lineRule="auto"/>
              <w:ind w:left="120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（高端软件、人工智能集群填报国家重点软</w:t>
            </w:r>
          </w:p>
          <w:p w14:paraId="53721E88">
            <w:pPr>
              <w:spacing w:before="35" w:line="204" w:lineRule="auto"/>
              <w:ind w:left="168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件企业数量）</w:t>
            </w:r>
          </w:p>
        </w:tc>
        <w:tc>
          <w:tcPr>
            <w:tcW w:w="1079" w:type="dxa"/>
            <w:vAlign w:val="top"/>
          </w:tcPr>
          <w:p w14:paraId="5A971E6A">
            <w:pPr>
              <w:pStyle w:val="5"/>
            </w:pPr>
          </w:p>
        </w:tc>
        <w:tc>
          <w:tcPr>
            <w:tcW w:w="1041" w:type="dxa"/>
            <w:vAlign w:val="top"/>
          </w:tcPr>
          <w:p w14:paraId="20964D4F">
            <w:pPr>
              <w:pStyle w:val="5"/>
            </w:pPr>
          </w:p>
        </w:tc>
        <w:tc>
          <w:tcPr>
            <w:tcW w:w="1066" w:type="dxa"/>
            <w:vAlign w:val="top"/>
          </w:tcPr>
          <w:p w14:paraId="08B350FF">
            <w:pPr>
              <w:pStyle w:val="5"/>
            </w:pPr>
          </w:p>
        </w:tc>
      </w:tr>
      <w:tr w14:paraId="7F305F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538" w:type="dxa"/>
            <w:vAlign w:val="top"/>
          </w:tcPr>
          <w:p w14:paraId="2F1A19E3">
            <w:pPr>
              <w:spacing w:before="208" w:line="188" w:lineRule="auto"/>
              <w:ind w:left="215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6</w:t>
            </w:r>
          </w:p>
        </w:tc>
        <w:tc>
          <w:tcPr>
            <w:tcW w:w="4799" w:type="dxa"/>
            <w:vAlign w:val="top"/>
          </w:tcPr>
          <w:p w14:paraId="474CFBE2">
            <w:pPr>
              <w:spacing w:before="167" w:line="215" w:lineRule="auto"/>
              <w:ind w:left="397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国家专精特新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“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小巨人</w:t>
            </w: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”</w:t>
            </w: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企业数量（家）</w:t>
            </w:r>
          </w:p>
        </w:tc>
        <w:tc>
          <w:tcPr>
            <w:tcW w:w="1079" w:type="dxa"/>
            <w:vAlign w:val="top"/>
          </w:tcPr>
          <w:p w14:paraId="5EC9A776">
            <w:pPr>
              <w:pStyle w:val="5"/>
            </w:pPr>
          </w:p>
        </w:tc>
        <w:tc>
          <w:tcPr>
            <w:tcW w:w="1041" w:type="dxa"/>
            <w:vAlign w:val="top"/>
          </w:tcPr>
          <w:p w14:paraId="7A1ECAB0">
            <w:pPr>
              <w:pStyle w:val="5"/>
            </w:pPr>
          </w:p>
        </w:tc>
        <w:tc>
          <w:tcPr>
            <w:tcW w:w="1066" w:type="dxa"/>
            <w:vAlign w:val="top"/>
          </w:tcPr>
          <w:p w14:paraId="48FCC128">
            <w:pPr>
              <w:pStyle w:val="5"/>
            </w:pPr>
          </w:p>
        </w:tc>
      </w:tr>
      <w:tr w14:paraId="15C031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8" w:type="dxa"/>
            <w:vAlign w:val="top"/>
          </w:tcPr>
          <w:p w14:paraId="554B0F85">
            <w:pPr>
              <w:spacing w:before="212" w:line="185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7</w:t>
            </w:r>
          </w:p>
        </w:tc>
        <w:tc>
          <w:tcPr>
            <w:tcW w:w="4799" w:type="dxa"/>
            <w:vAlign w:val="top"/>
          </w:tcPr>
          <w:p w14:paraId="2047D6D2">
            <w:pPr>
              <w:spacing w:before="170" w:line="213" w:lineRule="auto"/>
              <w:ind w:left="132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未来工厂数量（家）</w:t>
            </w:r>
          </w:p>
        </w:tc>
        <w:tc>
          <w:tcPr>
            <w:tcW w:w="1079" w:type="dxa"/>
            <w:vAlign w:val="top"/>
          </w:tcPr>
          <w:p w14:paraId="531F8ADA">
            <w:pPr>
              <w:pStyle w:val="5"/>
            </w:pPr>
          </w:p>
        </w:tc>
        <w:tc>
          <w:tcPr>
            <w:tcW w:w="1041" w:type="dxa"/>
            <w:vAlign w:val="top"/>
          </w:tcPr>
          <w:p w14:paraId="29911C2A">
            <w:pPr>
              <w:pStyle w:val="5"/>
            </w:pPr>
          </w:p>
        </w:tc>
        <w:tc>
          <w:tcPr>
            <w:tcW w:w="1066" w:type="dxa"/>
            <w:vAlign w:val="top"/>
          </w:tcPr>
          <w:p w14:paraId="15EE11D9">
            <w:pPr>
              <w:pStyle w:val="5"/>
            </w:pPr>
          </w:p>
        </w:tc>
      </w:tr>
      <w:tr w14:paraId="63CDA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2" w:hRule="atLeast"/>
        </w:trPr>
        <w:tc>
          <w:tcPr>
            <w:tcW w:w="538" w:type="dxa"/>
            <w:vAlign w:val="top"/>
          </w:tcPr>
          <w:p w14:paraId="29E76FE4">
            <w:pPr>
              <w:spacing w:before="210" w:line="188" w:lineRule="auto"/>
              <w:ind w:left="21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8</w:t>
            </w:r>
          </w:p>
        </w:tc>
        <w:tc>
          <w:tcPr>
            <w:tcW w:w="4799" w:type="dxa"/>
            <w:vAlign w:val="top"/>
          </w:tcPr>
          <w:p w14:paraId="5E82DC5D">
            <w:pPr>
              <w:spacing w:before="169" w:line="217" w:lineRule="auto"/>
              <w:ind w:left="7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2"/>
                <w:sz w:val="24"/>
                <w:szCs w:val="24"/>
              </w:rPr>
              <w:t>省级及以上绿色工厂数量（家）</w:t>
            </w:r>
          </w:p>
        </w:tc>
        <w:tc>
          <w:tcPr>
            <w:tcW w:w="1079" w:type="dxa"/>
            <w:vAlign w:val="top"/>
          </w:tcPr>
          <w:p w14:paraId="6F9AE1A8">
            <w:pPr>
              <w:pStyle w:val="5"/>
            </w:pPr>
          </w:p>
        </w:tc>
        <w:tc>
          <w:tcPr>
            <w:tcW w:w="1041" w:type="dxa"/>
            <w:vAlign w:val="top"/>
          </w:tcPr>
          <w:p w14:paraId="1C09692F">
            <w:pPr>
              <w:pStyle w:val="5"/>
            </w:pPr>
          </w:p>
        </w:tc>
        <w:tc>
          <w:tcPr>
            <w:tcW w:w="1066" w:type="dxa"/>
            <w:vAlign w:val="top"/>
          </w:tcPr>
          <w:p w14:paraId="46F04BAC">
            <w:pPr>
              <w:pStyle w:val="5"/>
            </w:pPr>
          </w:p>
        </w:tc>
      </w:tr>
      <w:tr w14:paraId="076978C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3" w:hRule="atLeast"/>
        </w:trPr>
        <w:tc>
          <w:tcPr>
            <w:tcW w:w="538" w:type="dxa"/>
            <w:vAlign w:val="top"/>
          </w:tcPr>
          <w:p w14:paraId="0BD608C4">
            <w:pPr>
              <w:pStyle w:val="5"/>
              <w:spacing w:line="322" w:lineRule="auto"/>
            </w:pPr>
          </w:p>
          <w:p w14:paraId="7C885F7D">
            <w:pPr>
              <w:spacing w:before="69" w:line="188" w:lineRule="auto"/>
              <w:ind w:left="214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>9</w:t>
            </w:r>
          </w:p>
        </w:tc>
        <w:tc>
          <w:tcPr>
            <w:tcW w:w="4799" w:type="dxa"/>
            <w:vAlign w:val="top"/>
          </w:tcPr>
          <w:p w14:paraId="3367517F">
            <w:pPr>
              <w:spacing w:before="40" w:line="215" w:lineRule="auto"/>
              <w:jc w:val="right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8"/>
                <w:sz w:val="24"/>
                <w:szCs w:val="24"/>
              </w:rPr>
              <w:t>省级及以上创新平台数量（制造业创新中心、</w:t>
            </w:r>
          </w:p>
          <w:p w14:paraId="59516D75">
            <w:pPr>
              <w:spacing w:before="32" w:line="223" w:lineRule="auto"/>
              <w:ind w:left="1593" w:right="118" w:hanging="1465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技术创新中心、制造业中试平台、概念验证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中心等</w:t>
            </w:r>
            <w:r>
              <w:rPr>
                <w:rFonts w:ascii="FangSong_GB2312" w:hAnsi="FangSong_GB2312" w:eastAsia="FangSong_GB2312" w:cs="FangSong_GB2312"/>
                <w:spacing w:val="-32"/>
                <w:sz w:val="24"/>
                <w:szCs w:val="24"/>
              </w:rPr>
              <w:t>）（</w:t>
            </w:r>
            <w:r>
              <w:rPr>
                <w:rFonts w:ascii="FangSong_GB2312" w:hAnsi="FangSong_GB2312" w:eastAsia="FangSong_GB2312" w:cs="FangSong_GB2312"/>
                <w:spacing w:val="5"/>
                <w:sz w:val="24"/>
                <w:szCs w:val="24"/>
              </w:rPr>
              <w:t>家）</w:t>
            </w:r>
          </w:p>
        </w:tc>
        <w:tc>
          <w:tcPr>
            <w:tcW w:w="1079" w:type="dxa"/>
            <w:vAlign w:val="top"/>
          </w:tcPr>
          <w:p w14:paraId="199FE0C0">
            <w:pPr>
              <w:pStyle w:val="5"/>
            </w:pPr>
          </w:p>
        </w:tc>
        <w:tc>
          <w:tcPr>
            <w:tcW w:w="1041" w:type="dxa"/>
            <w:vAlign w:val="top"/>
          </w:tcPr>
          <w:p w14:paraId="259E024E">
            <w:pPr>
              <w:pStyle w:val="5"/>
            </w:pPr>
          </w:p>
        </w:tc>
        <w:tc>
          <w:tcPr>
            <w:tcW w:w="1066" w:type="dxa"/>
            <w:vAlign w:val="top"/>
          </w:tcPr>
          <w:p w14:paraId="2A2B277F">
            <w:pPr>
              <w:pStyle w:val="5"/>
            </w:pPr>
          </w:p>
        </w:tc>
      </w:tr>
    </w:tbl>
    <w:p w14:paraId="0D0FE28F">
      <w:pPr>
        <w:pStyle w:val="2"/>
      </w:pPr>
    </w:p>
    <w:p w14:paraId="24666C8A">
      <w:pPr>
        <w:sectPr>
          <w:footerReference r:id="rId18" w:type="default"/>
          <w:pgSz w:w="11906" w:h="16839"/>
          <w:pgMar w:top="1431" w:right="1689" w:bottom="1351" w:left="1688" w:header="0" w:footer="963" w:gutter="0"/>
          <w:cols w:space="720" w:num="1"/>
        </w:sectPr>
      </w:pPr>
    </w:p>
    <w:p w14:paraId="0A59B74F">
      <w:pPr>
        <w:spacing w:line="91" w:lineRule="auto"/>
        <w:rPr>
          <w:rFonts w:ascii="Arial"/>
          <w:sz w:val="2"/>
        </w:rPr>
      </w:pPr>
    </w:p>
    <w:tbl>
      <w:tblPr>
        <w:tblStyle w:val="6"/>
        <w:tblW w:w="852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8"/>
        <w:gridCol w:w="4799"/>
        <w:gridCol w:w="1079"/>
        <w:gridCol w:w="1041"/>
        <w:gridCol w:w="1066"/>
      </w:tblGrid>
      <w:tr w14:paraId="4DF863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8" w:type="dxa"/>
            <w:textDirection w:val="tbRlV"/>
            <w:vAlign w:val="top"/>
          </w:tcPr>
          <w:p w14:paraId="5FC8B35D">
            <w:pPr>
              <w:spacing w:before="147" w:line="209" w:lineRule="auto"/>
              <w:ind w:left="41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37"/>
                <w:sz w:val="24"/>
                <w:szCs w:val="24"/>
              </w:rPr>
              <w:t>序号</w:t>
            </w:r>
          </w:p>
        </w:tc>
        <w:tc>
          <w:tcPr>
            <w:tcW w:w="4799" w:type="dxa"/>
            <w:vAlign w:val="top"/>
          </w:tcPr>
          <w:p w14:paraId="1DC1F0D9">
            <w:pPr>
              <w:spacing w:before="198" w:line="222" w:lineRule="auto"/>
              <w:ind w:left="1929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黑体" w:hAnsi="黑体" w:eastAsia="黑体" w:cs="黑体"/>
                <w:spacing w:val="-4"/>
                <w:sz w:val="24"/>
                <w:szCs w:val="24"/>
              </w:rPr>
              <w:t>主要目标</w:t>
            </w:r>
          </w:p>
        </w:tc>
        <w:tc>
          <w:tcPr>
            <w:tcW w:w="1079" w:type="dxa"/>
            <w:vAlign w:val="top"/>
          </w:tcPr>
          <w:p w14:paraId="7AEACFA1">
            <w:pPr>
              <w:spacing w:before="197" w:line="223" w:lineRule="auto"/>
              <w:ind w:left="153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2026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1041" w:type="dxa"/>
            <w:vAlign w:val="top"/>
          </w:tcPr>
          <w:p w14:paraId="08C39D38">
            <w:pPr>
              <w:spacing w:before="197" w:line="223" w:lineRule="auto"/>
              <w:ind w:left="13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2027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  <w:tc>
          <w:tcPr>
            <w:tcW w:w="1066" w:type="dxa"/>
            <w:vAlign w:val="top"/>
          </w:tcPr>
          <w:p w14:paraId="08774DDD">
            <w:pPr>
              <w:spacing w:before="197" w:line="223" w:lineRule="auto"/>
              <w:ind w:left="145"/>
              <w:rPr>
                <w:rFonts w:ascii="黑体" w:hAnsi="黑体" w:eastAsia="黑体" w:cs="黑体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2028</w:t>
            </w:r>
            <w:r>
              <w:rPr>
                <w:rFonts w:ascii="Times New Roman" w:hAnsi="Times New Roman" w:eastAsia="Times New Roman" w:cs="Times New Roman"/>
                <w:spacing w:val="14"/>
                <w:sz w:val="24"/>
                <w:szCs w:val="24"/>
              </w:rPr>
              <w:t xml:space="preserve"> </w:t>
            </w:r>
            <w:r>
              <w:rPr>
                <w:rFonts w:ascii="黑体" w:hAnsi="黑体" w:eastAsia="黑体" w:cs="黑体"/>
                <w:spacing w:val="-2"/>
                <w:sz w:val="24"/>
                <w:szCs w:val="24"/>
              </w:rPr>
              <w:t>年</w:t>
            </w:r>
          </w:p>
        </w:tc>
      </w:tr>
      <w:tr w14:paraId="1A4FD12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1" w:hRule="atLeast"/>
        </w:trPr>
        <w:tc>
          <w:tcPr>
            <w:tcW w:w="538" w:type="dxa"/>
            <w:vAlign w:val="top"/>
          </w:tcPr>
          <w:p w14:paraId="495D8B1D">
            <w:pPr>
              <w:spacing w:before="237" w:line="188" w:lineRule="auto"/>
              <w:ind w:left="17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15"/>
                <w:sz w:val="24"/>
                <w:szCs w:val="24"/>
              </w:rPr>
              <w:t>10</w:t>
            </w:r>
          </w:p>
        </w:tc>
        <w:tc>
          <w:tcPr>
            <w:tcW w:w="4799" w:type="dxa"/>
            <w:vAlign w:val="top"/>
          </w:tcPr>
          <w:p w14:paraId="17F7CB22">
            <w:pPr>
              <w:spacing w:before="39" w:line="214" w:lineRule="auto"/>
              <w:ind w:left="132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-1"/>
                <w:sz w:val="24"/>
                <w:szCs w:val="24"/>
              </w:rPr>
              <w:t>省级及以上企业研发机构数量（企业技术中</w:t>
            </w:r>
          </w:p>
          <w:p w14:paraId="21FF4D5A">
            <w:pPr>
              <w:spacing w:before="33" w:line="207" w:lineRule="auto"/>
              <w:ind w:left="791"/>
              <w:rPr>
                <w:rFonts w:ascii="FangSong_GB2312" w:hAnsi="FangSong_GB2312" w:eastAsia="FangSong_GB2312" w:cs="FangSong_GB2312"/>
                <w:sz w:val="24"/>
                <w:szCs w:val="24"/>
              </w:rPr>
            </w:pP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心、重点企业研究院等</w:t>
            </w:r>
            <w:r>
              <w:rPr>
                <w:rFonts w:ascii="FangSong_GB2312" w:hAnsi="FangSong_GB2312" w:eastAsia="FangSong_GB2312" w:cs="FangSong_GB2312"/>
                <w:spacing w:val="-93"/>
                <w:sz w:val="24"/>
                <w:szCs w:val="24"/>
              </w:rPr>
              <w:t>）（</w:t>
            </w:r>
            <w:r>
              <w:rPr>
                <w:rFonts w:ascii="FangSong_GB2312" w:hAnsi="FangSong_GB2312" w:eastAsia="FangSong_GB2312" w:cs="FangSong_GB2312"/>
                <w:spacing w:val="4"/>
                <w:sz w:val="24"/>
                <w:szCs w:val="24"/>
              </w:rPr>
              <w:t>家）</w:t>
            </w:r>
          </w:p>
        </w:tc>
        <w:tc>
          <w:tcPr>
            <w:tcW w:w="1079" w:type="dxa"/>
            <w:vAlign w:val="top"/>
          </w:tcPr>
          <w:p w14:paraId="5994EAC4">
            <w:pPr>
              <w:pStyle w:val="5"/>
            </w:pPr>
          </w:p>
        </w:tc>
        <w:tc>
          <w:tcPr>
            <w:tcW w:w="1041" w:type="dxa"/>
            <w:vAlign w:val="top"/>
          </w:tcPr>
          <w:p w14:paraId="2D485EE2">
            <w:pPr>
              <w:pStyle w:val="5"/>
            </w:pPr>
          </w:p>
        </w:tc>
        <w:tc>
          <w:tcPr>
            <w:tcW w:w="1066" w:type="dxa"/>
            <w:vAlign w:val="top"/>
          </w:tcPr>
          <w:p w14:paraId="26E9E20C">
            <w:pPr>
              <w:pStyle w:val="5"/>
            </w:pPr>
          </w:p>
        </w:tc>
      </w:tr>
    </w:tbl>
    <w:p w14:paraId="64F638CC">
      <w:pPr>
        <w:spacing w:before="192" w:line="214" w:lineRule="auto"/>
        <w:ind w:left="126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注：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 xml:space="preserve">1.  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第</w:t>
      </w:r>
      <w:r>
        <w:rPr>
          <w:rFonts w:ascii="Times New Roman" w:hAnsi="Times New Roman" w:eastAsia="Times New Roman" w:cs="Times New Roman"/>
          <w:spacing w:val="-1"/>
          <w:sz w:val="24"/>
          <w:szCs w:val="24"/>
        </w:rPr>
        <w:t>3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项目标是当年新增值，其他为累计值；</w:t>
      </w:r>
    </w:p>
    <w:p w14:paraId="6369ECD3">
      <w:pPr>
        <w:spacing w:before="33" w:line="214" w:lineRule="auto"/>
        <w:ind w:left="596"/>
        <w:rPr>
          <w:rFonts w:ascii="FangSong_GB2312" w:hAnsi="FangSong_GB2312" w:eastAsia="FangSong_GB2312" w:cs="FangSong_GB2312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2.  </w:t>
      </w:r>
      <w:r>
        <w:rPr>
          <w:rFonts w:ascii="FangSong_GB2312" w:hAnsi="FangSong_GB2312" w:eastAsia="FangSong_GB2312" w:cs="FangSong_GB2312"/>
          <w:sz w:val="24"/>
          <w:szCs w:val="24"/>
        </w:rPr>
        <w:t>第</w:t>
      </w:r>
      <w:r>
        <w:rPr>
          <w:rFonts w:ascii="Times New Roman" w:hAnsi="Times New Roman" w:eastAsia="Times New Roman" w:cs="Times New Roman"/>
          <w:sz w:val="24"/>
          <w:szCs w:val="24"/>
        </w:rPr>
        <w:t>7-9</w:t>
      </w:r>
      <w:r>
        <w:rPr>
          <w:rFonts w:ascii="FangSong_GB2312" w:hAnsi="FangSong_GB2312" w:eastAsia="FangSong_GB2312" w:cs="FangSong_GB2312"/>
          <w:sz w:val="24"/>
          <w:szCs w:val="24"/>
        </w:rPr>
        <w:t>项目标申报人工智能、高端软件集</w:t>
      </w:r>
      <w:r>
        <w:rPr>
          <w:rFonts w:ascii="FangSong_GB2312" w:hAnsi="FangSong_GB2312" w:eastAsia="FangSong_GB2312" w:cs="FangSong_GB2312"/>
          <w:spacing w:val="-1"/>
          <w:sz w:val="24"/>
          <w:szCs w:val="24"/>
        </w:rPr>
        <w:t>群的无需填写。</w:t>
      </w:r>
    </w:p>
    <w:p w14:paraId="30432A71">
      <w:pPr>
        <w:spacing w:before="172" w:line="226" w:lineRule="auto"/>
        <w:ind w:left="771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6"/>
          <w:sz w:val="31"/>
          <w:szCs w:val="31"/>
        </w:rPr>
        <w:t>三、重点任务</w:t>
      </w:r>
    </w:p>
    <w:p w14:paraId="7C5B2B1A">
      <w:pPr>
        <w:spacing w:before="179" w:line="333" w:lineRule="auto"/>
        <w:ind w:left="119" w:right="113" w:firstLine="613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分别从构建协同创新网络、提升先进制造能力、培育优质企业群体、营造产业发展生态、提升集群治理能力等方面提出</w:t>
      </w: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相关主要任务和重点项目、责任分工和进度安排。</w:t>
      </w:r>
    </w:p>
    <w:p w14:paraId="3317C752">
      <w:pPr>
        <w:spacing w:before="1" w:line="333" w:lineRule="auto"/>
        <w:ind w:left="118" w:right="113" w:firstLine="610"/>
        <w:jc w:val="both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3"/>
          <w:sz w:val="31"/>
          <w:szCs w:val="31"/>
        </w:rPr>
        <w:t>核心区要增加与协同区深化产业链、创新链合作的相关任务。协同区要增加嵌入核心区产业链、创新链联动发展的谋划</w:t>
      </w: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举措。</w:t>
      </w:r>
    </w:p>
    <w:p w14:paraId="57B717BA">
      <w:pPr>
        <w:spacing w:before="5" w:line="219" w:lineRule="auto"/>
        <w:ind w:left="73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9"/>
          <w:sz w:val="31"/>
          <w:szCs w:val="31"/>
        </w:rPr>
        <w:t>原则上申报表中相关指标应在重点任务目标中体现。</w:t>
      </w:r>
    </w:p>
    <w:p w14:paraId="2787B81F">
      <w:pPr>
        <w:spacing w:before="193" w:line="228" w:lineRule="auto"/>
        <w:ind w:left="783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4"/>
          <w:sz w:val="31"/>
          <w:szCs w:val="31"/>
        </w:rPr>
        <w:t>四、保障措施</w:t>
      </w:r>
    </w:p>
    <w:p w14:paraId="48BBE0FB">
      <w:pPr>
        <w:spacing w:before="177" w:line="219" w:lineRule="auto"/>
        <w:ind w:left="728"/>
        <w:rPr>
          <w:rFonts w:ascii="FangSong_GB2312" w:hAnsi="FangSong_GB2312" w:eastAsia="FangSong_GB2312" w:cs="FangSong_GB2312"/>
          <w:sz w:val="31"/>
          <w:szCs w:val="31"/>
        </w:rPr>
      </w:pPr>
      <w:r>
        <w:rPr>
          <w:rFonts w:ascii="FangSong_GB2312" w:hAnsi="FangSong_GB2312" w:eastAsia="FangSong_GB2312" w:cs="FangSong_GB2312"/>
          <w:spacing w:val="-8"/>
          <w:sz w:val="31"/>
          <w:szCs w:val="31"/>
        </w:rPr>
        <w:t>提出培育发展集群的工作机制和保障措施。</w:t>
      </w:r>
    </w:p>
    <w:p w14:paraId="413B40C5">
      <w:bookmarkStart w:id="0" w:name="_GoBack"/>
      <w:bookmarkEnd w:id="0"/>
    </w:p>
    <w:sectPr>
      <w:footerReference r:id="rId1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0536CD">
    <w:pPr>
      <w:pStyle w:val="2"/>
      <w:spacing w:line="377" w:lineRule="exact"/>
      <w:ind w:left="7338"/>
      <w:rPr>
        <w:sz w:val="28"/>
        <w:szCs w:val="28"/>
      </w:rPr>
    </w:pPr>
    <w:r>
      <w:rPr>
        <w:spacing w:val="-8"/>
        <w:position w:val="1"/>
        <w:sz w:val="28"/>
        <w:szCs w:val="28"/>
      </w:rPr>
      <w:t>—</w:t>
    </w:r>
    <w:r>
      <w:rPr>
        <w:spacing w:val="70"/>
        <w:w w:val="101"/>
        <w:position w:val="1"/>
        <w:sz w:val="28"/>
        <w:szCs w:val="28"/>
      </w:rPr>
      <w:t xml:space="preserve"> </w:t>
    </w:r>
    <w:r>
      <w:rPr>
        <w:spacing w:val="-8"/>
        <w:position w:val="1"/>
        <w:sz w:val="28"/>
        <w:szCs w:val="28"/>
      </w:rPr>
      <w:t>3</w:t>
    </w:r>
    <w:r>
      <w:rPr>
        <w:spacing w:val="62"/>
        <w:position w:val="1"/>
        <w:sz w:val="28"/>
        <w:szCs w:val="28"/>
      </w:rPr>
      <w:t xml:space="preserve"> </w:t>
    </w:r>
    <w:r>
      <w:rPr>
        <w:spacing w:val="-8"/>
        <w:position w:val="1"/>
        <w:sz w:val="28"/>
        <w:szCs w:val="28"/>
      </w:rPr>
      <w:t>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A724C">
    <w:pPr>
      <w:pStyle w:val="2"/>
      <w:spacing w:line="381" w:lineRule="exact"/>
      <w:ind w:left="283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12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96C7CB">
    <w:pPr>
      <w:pStyle w:val="2"/>
      <w:spacing w:line="377" w:lineRule="exact"/>
      <w:ind w:left="7469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13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22D56B">
    <w:pPr>
      <w:pStyle w:val="2"/>
      <w:spacing w:line="381" w:lineRule="exact"/>
      <w:ind w:left="283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14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A775DF">
    <w:pPr>
      <w:pStyle w:val="2"/>
      <w:spacing w:line="378" w:lineRule="exact"/>
      <w:ind w:left="7469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15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129A59">
    <w:pPr>
      <w:pStyle w:val="2"/>
      <w:spacing w:line="378" w:lineRule="exact"/>
      <w:ind w:left="111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16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4A5BC2">
    <w:pPr>
      <w:pStyle w:val="2"/>
      <w:spacing w:line="381" w:lineRule="exact"/>
      <w:ind w:left="7297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17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350C84E">
    <w:pPr>
      <w:pStyle w:val="2"/>
      <w:spacing w:line="381" w:lineRule="exact"/>
      <w:ind w:left="14"/>
      <w:rPr>
        <w:sz w:val="28"/>
        <w:szCs w:val="28"/>
      </w:rPr>
    </w:pPr>
    <w:r>
      <w:rPr>
        <w:spacing w:val="-1"/>
        <w:w w:val="97"/>
        <w:position w:val="1"/>
        <w:sz w:val="28"/>
        <w:szCs w:val="28"/>
      </w:rPr>
      <w:t>—</w:t>
    </w:r>
    <w:r>
      <w:rPr>
        <w:spacing w:val="71"/>
        <w:position w:val="1"/>
        <w:sz w:val="28"/>
        <w:szCs w:val="28"/>
      </w:rPr>
      <w:t xml:space="preserve"> </w:t>
    </w:r>
    <w:r>
      <w:rPr>
        <w:spacing w:val="-1"/>
        <w:w w:val="97"/>
        <w:position w:val="1"/>
        <w:sz w:val="28"/>
        <w:szCs w:val="28"/>
      </w:rPr>
      <w:t>4</w:t>
    </w:r>
    <w:r>
      <w:rPr>
        <w:spacing w:val="62"/>
        <w:w w:val="101"/>
        <w:position w:val="1"/>
        <w:sz w:val="28"/>
        <w:szCs w:val="28"/>
      </w:rPr>
      <w:t xml:space="preserve"> </w:t>
    </w:r>
    <w:r>
      <w:rPr>
        <w:spacing w:val="-1"/>
        <w:w w:val="97"/>
        <w:position w:val="1"/>
        <w:sz w:val="28"/>
        <w:szCs w:val="28"/>
      </w:rPr>
      <w:t>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CA300">
    <w:pPr>
      <w:pStyle w:val="2"/>
      <w:spacing w:line="378" w:lineRule="exact"/>
      <w:ind w:right="13"/>
      <w:jc w:val="right"/>
      <w:rPr>
        <w:sz w:val="28"/>
        <w:szCs w:val="28"/>
      </w:rPr>
    </w:pPr>
    <w:r>
      <w:rPr>
        <w:spacing w:val="-6"/>
        <w:position w:val="2"/>
        <w:sz w:val="28"/>
        <w:szCs w:val="28"/>
      </w:rPr>
      <w:t>—  5</w:t>
    </w:r>
    <w:r>
      <w:rPr>
        <w:spacing w:val="62"/>
        <w:position w:val="2"/>
        <w:sz w:val="28"/>
        <w:szCs w:val="28"/>
      </w:rPr>
      <w:t xml:space="preserve"> </w:t>
    </w:r>
    <w:r>
      <w:rPr>
        <w:spacing w:val="-6"/>
        <w:position w:val="2"/>
        <w:sz w:val="28"/>
        <w:szCs w:val="28"/>
      </w:rPr>
      <w:t>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BDBC75">
    <w:pPr>
      <w:pStyle w:val="2"/>
      <w:spacing w:line="378" w:lineRule="exact"/>
      <w:ind w:left="14"/>
      <w:rPr>
        <w:sz w:val="28"/>
        <w:szCs w:val="28"/>
      </w:rPr>
    </w:pPr>
    <w:r>
      <w:rPr>
        <w:spacing w:val="-7"/>
        <w:w w:val="99"/>
        <w:position w:val="1"/>
        <w:sz w:val="28"/>
        <w:szCs w:val="28"/>
      </w:rPr>
      <w:t>—</w:t>
    </w:r>
    <w:r>
      <w:rPr>
        <w:spacing w:val="75"/>
        <w:position w:val="1"/>
        <w:sz w:val="28"/>
        <w:szCs w:val="28"/>
      </w:rPr>
      <w:t xml:space="preserve"> </w:t>
    </w:r>
    <w:r>
      <w:rPr>
        <w:spacing w:val="-7"/>
        <w:w w:val="99"/>
        <w:position w:val="1"/>
        <w:sz w:val="28"/>
        <w:szCs w:val="28"/>
      </w:rPr>
      <w:t>6</w:t>
    </w:r>
    <w:r>
      <w:rPr>
        <w:spacing w:val="62"/>
        <w:position w:val="1"/>
        <w:sz w:val="28"/>
        <w:szCs w:val="28"/>
      </w:rPr>
      <w:t xml:space="preserve"> </w:t>
    </w:r>
    <w:r>
      <w:rPr>
        <w:spacing w:val="-7"/>
        <w:w w:val="99"/>
        <w:position w:val="1"/>
        <w:sz w:val="28"/>
        <w:szCs w:val="28"/>
      </w:rPr>
      <w:t>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3454AA">
    <w:pPr>
      <w:pStyle w:val="2"/>
      <w:spacing w:line="381" w:lineRule="exact"/>
      <w:ind w:left="13113"/>
      <w:rPr>
        <w:sz w:val="28"/>
        <w:szCs w:val="28"/>
      </w:rPr>
    </w:pPr>
    <w:r>
      <w:rPr>
        <w:spacing w:val="-8"/>
        <w:position w:val="2"/>
        <w:sz w:val="28"/>
        <w:szCs w:val="28"/>
      </w:rPr>
      <w:t>—</w:t>
    </w:r>
    <w:r>
      <w:rPr>
        <w:spacing w:val="71"/>
        <w:position w:val="2"/>
        <w:sz w:val="28"/>
        <w:szCs w:val="28"/>
      </w:rPr>
      <w:t xml:space="preserve"> </w:t>
    </w:r>
    <w:r>
      <w:rPr>
        <w:spacing w:val="-8"/>
        <w:position w:val="2"/>
        <w:sz w:val="28"/>
        <w:szCs w:val="28"/>
      </w:rPr>
      <w:t>7</w:t>
    </w:r>
    <w:r>
      <w:rPr>
        <w:spacing w:val="60"/>
        <w:position w:val="2"/>
        <w:sz w:val="28"/>
        <w:szCs w:val="28"/>
      </w:rPr>
      <w:t xml:space="preserve"> </w:t>
    </w:r>
    <w:r>
      <w:rPr>
        <w:spacing w:val="-8"/>
        <w:position w:val="2"/>
        <w:sz w:val="28"/>
        <w:szCs w:val="28"/>
      </w:rPr>
      <w:t>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489CB7">
    <w:pPr>
      <w:pStyle w:val="2"/>
      <w:spacing w:line="378" w:lineRule="exact"/>
      <w:ind w:left="657"/>
      <w:rPr>
        <w:sz w:val="28"/>
        <w:szCs w:val="28"/>
      </w:rPr>
    </w:pPr>
    <w:r>
      <w:rPr>
        <w:spacing w:val="-8"/>
        <w:position w:val="1"/>
        <w:sz w:val="28"/>
        <w:szCs w:val="28"/>
      </w:rPr>
      <w:t>—</w:t>
    </w:r>
    <w:r>
      <w:rPr>
        <w:spacing w:val="70"/>
        <w:w w:val="101"/>
        <w:position w:val="1"/>
        <w:sz w:val="28"/>
        <w:szCs w:val="28"/>
      </w:rPr>
      <w:t xml:space="preserve"> </w:t>
    </w:r>
    <w:r>
      <w:rPr>
        <w:spacing w:val="-8"/>
        <w:position w:val="1"/>
        <w:sz w:val="28"/>
        <w:szCs w:val="28"/>
      </w:rPr>
      <w:t>8</w:t>
    </w:r>
    <w:r>
      <w:rPr>
        <w:spacing w:val="60"/>
        <w:position w:val="1"/>
        <w:sz w:val="28"/>
        <w:szCs w:val="28"/>
      </w:rPr>
      <w:t xml:space="preserve"> </w:t>
    </w:r>
    <w:r>
      <w:rPr>
        <w:spacing w:val="-8"/>
        <w:position w:val="1"/>
        <w:sz w:val="28"/>
        <w:szCs w:val="28"/>
      </w:rPr>
      <w:t>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692A92">
    <w:pPr>
      <w:pStyle w:val="2"/>
      <w:spacing w:line="378" w:lineRule="exact"/>
      <w:ind w:left="7608"/>
      <w:rPr>
        <w:sz w:val="28"/>
        <w:szCs w:val="28"/>
      </w:rPr>
    </w:pPr>
    <w:r>
      <w:rPr>
        <w:spacing w:val="-8"/>
        <w:position w:val="1"/>
        <w:sz w:val="28"/>
        <w:szCs w:val="28"/>
      </w:rPr>
      <w:t>—</w:t>
    </w:r>
    <w:r>
      <w:rPr>
        <w:spacing w:val="70"/>
        <w:w w:val="101"/>
        <w:position w:val="1"/>
        <w:sz w:val="28"/>
        <w:szCs w:val="28"/>
      </w:rPr>
      <w:t xml:space="preserve"> </w:t>
    </w:r>
    <w:r>
      <w:rPr>
        <w:spacing w:val="-8"/>
        <w:position w:val="1"/>
        <w:sz w:val="28"/>
        <w:szCs w:val="28"/>
      </w:rPr>
      <w:t>9</w:t>
    </w:r>
    <w:r>
      <w:rPr>
        <w:spacing w:val="62"/>
        <w:position w:val="1"/>
        <w:sz w:val="28"/>
        <w:szCs w:val="28"/>
      </w:rPr>
      <w:t xml:space="preserve"> </w:t>
    </w:r>
    <w:r>
      <w:rPr>
        <w:spacing w:val="-8"/>
        <w:position w:val="1"/>
        <w:sz w:val="28"/>
        <w:szCs w:val="28"/>
      </w:rPr>
      <w:t>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54A0818">
    <w:pPr>
      <w:pStyle w:val="2"/>
      <w:spacing w:line="378" w:lineRule="exact"/>
      <w:ind w:left="283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10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E59671">
    <w:pPr>
      <w:pStyle w:val="2"/>
      <w:spacing w:line="381" w:lineRule="exact"/>
      <w:ind w:left="7469"/>
      <w:rPr>
        <w:sz w:val="28"/>
        <w:szCs w:val="28"/>
      </w:rPr>
    </w:pPr>
    <w:r>
      <w:rPr>
        <w:spacing w:val="-15"/>
        <w:position w:val="1"/>
        <w:sz w:val="28"/>
        <w:szCs w:val="28"/>
      </w:rPr>
      <w:t>—</w:t>
    </w:r>
    <w:r>
      <w:rPr>
        <w:spacing w:val="6"/>
        <w:position w:val="1"/>
        <w:sz w:val="28"/>
        <w:szCs w:val="28"/>
      </w:rPr>
      <w:t xml:space="preserve">  </w:t>
    </w:r>
    <w:r>
      <w:rPr>
        <w:spacing w:val="-15"/>
        <w:position w:val="1"/>
        <w:sz w:val="28"/>
        <w:szCs w:val="28"/>
      </w:rPr>
      <w:t>11</w:t>
    </w:r>
    <w:r>
      <w:rPr>
        <w:spacing w:val="63"/>
        <w:position w:val="1"/>
        <w:sz w:val="28"/>
        <w:szCs w:val="28"/>
      </w:rPr>
      <w:t xml:space="preserve"> </w:t>
    </w:r>
    <w:r>
      <w:rPr>
        <w:spacing w:val="-15"/>
        <w:position w:val="1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E24292"/>
    <w:rsid w:val="3DE24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customStyle="1" w:styleId="5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1" Type="http://schemas.openxmlformats.org/officeDocument/2006/relationships/fontTable" Target="fontTable.xml"/><Relationship Id="rId20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oter" Target="footer15.xml"/><Relationship Id="rId18" Type="http://schemas.openxmlformats.org/officeDocument/2006/relationships/footer" Target="footer14.xml"/><Relationship Id="rId17" Type="http://schemas.openxmlformats.org/officeDocument/2006/relationships/footer" Target="footer13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2026-05-29T02:19:00Z</dcterms:created>
  <dc:creator>沫</dc:creator>
  <cp:lastModifiedBy>沫</cp:lastModifiedBy>
  <dcterms:modified xsi:type="dcterms:W3CDTF">2026-05-29T02:20:11Z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0B1F1EA76A9C4167ADDBF60ADF2F9AF2_11</vt:lpwstr>
  </property>
  <property fmtid="{D5CDD505-2E9C-101B-9397-08002B2CF9AE}" pid="4" name="KSOTemplateDocerSaveRecord">
    <vt:lpwstr>eyJoZGlkIjoiNjM0ZDY5NzI2ZWIxOGI4MDdlMWYwYTYyMGE4ODUyY2EiLCJ1c2VySWQiOiIyOTAxMzQxODkifQ==</vt:lpwstr>
  </property>
</Properties>
</file>